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5EC65" w14:textId="77777777" w:rsidR="00E16FC6" w:rsidRDefault="00E16FC6" w:rsidP="00E16FC6">
      <w:pPr>
        <w:spacing w:after="240" w:line="312" w:lineRule="auto"/>
        <w:jc w:val="center"/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</w:pPr>
    </w:p>
    <w:p w14:paraId="6B983330" w14:textId="77777777" w:rsidR="00852F6D" w:rsidRDefault="461729BE" w:rsidP="461729BE">
      <w:pPr>
        <w:spacing w:after="240" w:line="312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 w:rsidRPr="00852F6D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 xml:space="preserve">A magyarság története </w:t>
      </w:r>
    </w:p>
    <w:p w14:paraId="64F24F52" w14:textId="67DEDB84" w:rsidR="461729BE" w:rsidRPr="00852F6D" w:rsidRDefault="461729BE" w:rsidP="461729BE">
      <w:pPr>
        <w:spacing w:after="240" w:line="312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 w:rsidRPr="00852F6D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 xml:space="preserve">a kezdetektől 1301-ig </w:t>
      </w:r>
    </w:p>
    <w:p w14:paraId="3ACB043C" w14:textId="341077C1" w:rsidR="009F2962" w:rsidRPr="009F2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 támogatott tematikus terv és a hozzá kapcsolódó</w:t>
      </w:r>
      <w:r w:rsidR="004E5C08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óra-/foglalkozásterv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ek</w:t>
      </w:r>
    </w:p>
    <w:p w14:paraId="23232A62" w14:textId="12ACD699" w:rsidR="00FA58CE" w:rsidRPr="00E16FC6" w:rsidRDefault="72AD9123" w:rsidP="72AD9123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40"/>
          <w:szCs w:val="40"/>
        </w:rPr>
      </w:pPr>
      <w:r w:rsidRPr="72AD9123">
        <w:rPr>
          <w:rFonts w:ascii="Segoe UI" w:hAnsi="Segoe UI" w:cs="Segoe UI"/>
          <w:b/>
          <w:bCs/>
          <w:smallCaps/>
          <w:color w:val="164888"/>
          <w:sz w:val="40"/>
          <w:szCs w:val="40"/>
        </w:rPr>
        <w:t>(12</w:t>
      </w:r>
      <w:r w:rsidR="004222C6">
        <w:rPr>
          <w:rFonts w:ascii="Segoe UI" w:hAnsi="Segoe UI" w:cs="Segoe UI"/>
          <w:b/>
          <w:bCs/>
          <w:smallCaps/>
          <w:color w:val="164888"/>
          <w:sz w:val="40"/>
          <w:szCs w:val="40"/>
        </w:rPr>
        <w:t xml:space="preserve"> </w:t>
      </w:r>
      <w:r w:rsidRPr="72AD9123">
        <w:rPr>
          <w:rFonts w:ascii="Segoe UI" w:hAnsi="Segoe UI" w:cs="Segoe UI"/>
          <w:b/>
          <w:bCs/>
          <w:smallCaps/>
          <w:color w:val="164888"/>
          <w:sz w:val="40"/>
          <w:szCs w:val="40"/>
        </w:rPr>
        <w:t>×</w:t>
      </w:r>
      <w:r w:rsidR="004222C6">
        <w:rPr>
          <w:rFonts w:ascii="Segoe UI" w:hAnsi="Segoe UI" w:cs="Segoe UI"/>
          <w:b/>
          <w:bCs/>
          <w:smallCaps/>
          <w:color w:val="164888"/>
          <w:sz w:val="40"/>
          <w:szCs w:val="40"/>
        </w:rPr>
        <w:t xml:space="preserve"> </w:t>
      </w:r>
      <w:r w:rsidRPr="72AD9123">
        <w:rPr>
          <w:rFonts w:ascii="Segoe UI" w:hAnsi="Segoe UI" w:cs="Segoe UI"/>
          <w:b/>
          <w:bCs/>
          <w:smallCaps/>
          <w:color w:val="164888"/>
          <w:sz w:val="40"/>
          <w:szCs w:val="40"/>
        </w:rPr>
        <w:t>45 perc)</w:t>
      </w:r>
    </w:p>
    <w:p w14:paraId="7271B510" w14:textId="77777777" w:rsidR="005A4083" w:rsidRPr="002F0C30" w:rsidRDefault="005A4083" w:rsidP="00CC7B3F">
      <w:pPr>
        <w:tabs>
          <w:tab w:val="left" w:pos="5529"/>
        </w:tabs>
        <w:spacing w:before="480" w:after="120"/>
        <w:ind w:left="5953" w:hanging="425"/>
        <w:rPr>
          <w:rFonts w:ascii="Segoe UI Semibold" w:hAnsi="Segoe UI Semibold" w:cs="Segoe UI Semibold"/>
          <w:color w:val="164888"/>
          <w:sz w:val="40"/>
        </w:rPr>
      </w:pPr>
      <w:r w:rsidRPr="002F0C30">
        <w:rPr>
          <w:rFonts w:ascii="Segoe UI Semibold" w:hAnsi="Segoe UI Semibold" w:cs="Segoe UI Semibold"/>
          <w:color w:val="164888"/>
          <w:sz w:val="40"/>
        </w:rPr>
        <w:t>Szerző:</w:t>
      </w:r>
    </w:p>
    <w:p w14:paraId="0F3C21C6" w14:textId="43BAD30E" w:rsidR="005A4083" w:rsidRDefault="00150349" w:rsidP="00544091">
      <w:pPr>
        <w:spacing w:before="240" w:after="600"/>
        <w:ind w:left="4808" w:firstLine="720"/>
        <w:rPr>
          <w:rFonts w:ascii="Segoe UI Semibold" w:hAnsi="Segoe UI Semibold" w:cs="Segoe UI Semibold"/>
          <w:color w:val="164888"/>
          <w:sz w:val="32"/>
        </w:rPr>
      </w:pPr>
      <w:r>
        <w:rPr>
          <w:rFonts w:ascii="Segoe UI Semibold" w:hAnsi="Segoe UI Semibold" w:cs="Segoe UI Semibold"/>
          <w:color w:val="164888"/>
          <w:sz w:val="32"/>
        </w:rPr>
        <w:t>Medvegy János</w:t>
      </w:r>
    </w:p>
    <w:p w14:paraId="10E85F42" w14:textId="20E38CBF" w:rsidR="005A4083" w:rsidRDefault="005A4083" w:rsidP="005A4083">
      <w:pPr>
        <w:tabs>
          <w:tab w:val="left" w:pos="5529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Módszertani lektor:</w:t>
      </w:r>
    </w:p>
    <w:p w14:paraId="2BBF1421" w14:textId="7B310CCE" w:rsidR="00544091" w:rsidRDefault="00150349" w:rsidP="005A4083">
      <w:pPr>
        <w:tabs>
          <w:tab w:val="left" w:pos="5529"/>
        </w:tabs>
        <w:spacing w:after="240"/>
        <w:rPr>
          <w:rFonts w:ascii="Segoe UI Semibold" w:hAnsi="Segoe UI Semibold" w:cs="Segoe UI Semibold"/>
          <w:color w:val="164888"/>
          <w:sz w:val="28"/>
          <w:szCs w:val="18"/>
        </w:rPr>
      </w:pPr>
      <w:r w:rsidRPr="00150349">
        <w:rPr>
          <w:rFonts w:ascii="Segoe UI Semibold" w:hAnsi="Segoe UI Semibold" w:cs="Segoe UI Semibold"/>
          <w:color w:val="164888"/>
          <w:sz w:val="28"/>
          <w:szCs w:val="18"/>
        </w:rPr>
        <w:t>Frész Attila</w:t>
      </w:r>
    </w:p>
    <w:p w14:paraId="6D0336F8" w14:textId="77777777" w:rsidR="00544091" w:rsidRDefault="00544091" w:rsidP="00544091">
      <w:pPr>
        <w:tabs>
          <w:tab w:val="left" w:pos="5529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Nyelvi lektor:</w:t>
      </w:r>
    </w:p>
    <w:p w14:paraId="2F60A77B" w14:textId="0296C075" w:rsidR="00544091" w:rsidRPr="005B6825" w:rsidRDefault="00544091" w:rsidP="00544091">
      <w:pPr>
        <w:tabs>
          <w:tab w:val="left" w:pos="5529"/>
        </w:tabs>
        <w:spacing w:after="240"/>
        <w:rPr>
          <w:rFonts w:ascii="Segoe UI" w:hAnsi="Segoe UI" w:cs="Segoe UI"/>
          <w:b/>
          <w:bCs/>
          <w:color w:val="164888"/>
          <w:sz w:val="32"/>
          <w:szCs w:val="20"/>
        </w:rPr>
      </w:pPr>
      <w:r w:rsidRPr="00150349">
        <w:rPr>
          <w:rFonts w:ascii="Segoe UI Semibold" w:hAnsi="Segoe UI Semibold" w:cs="Segoe UI Semibold"/>
          <w:color w:val="164888"/>
          <w:sz w:val="28"/>
          <w:szCs w:val="18"/>
        </w:rPr>
        <w:t>Földeáki Andrea</w:t>
      </w:r>
    </w:p>
    <w:p w14:paraId="72B3671D" w14:textId="77777777" w:rsidR="005A4083" w:rsidRDefault="005A4083">
      <w:pPr>
        <w:rPr>
          <w:rFonts w:ascii="Segoe UI Semibold" w:hAnsi="Segoe UI Semibold" w:cs="Segoe UI Semibold"/>
          <w:smallCaps/>
          <w:color w:val="002060"/>
          <w:sz w:val="32"/>
          <w:szCs w:val="32"/>
        </w:rPr>
      </w:pPr>
      <w:r>
        <w:rPr>
          <w:rFonts w:ascii="Segoe UI Semibold" w:hAnsi="Segoe UI Semibold" w:cs="Segoe UI Semibold"/>
          <w:smallCaps/>
          <w:color w:val="002060"/>
          <w:sz w:val="32"/>
          <w:szCs w:val="32"/>
        </w:rPr>
        <w:br w:type="page"/>
      </w:r>
    </w:p>
    <w:p w14:paraId="1A95EA58" w14:textId="2F5F3650" w:rsidR="003901AB" w:rsidRDefault="72AD9123" w:rsidP="72AD9123">
      <w:pPr>
        <w:shd w:val="clear" w:color="auto" w:fill="FBE4D5" w:themeFill="accent2" w:themeFillTint="33"/>
        <w:spacing w:before="480" w:after="360" w:line="288" w:lineRule="auto"/>
        <w:rPr>
          <w:rFonts w:ascii="Segoe UI Semibold" w:hAnsi="Segoe UI Semibold" w:cs="Segoe UI Semibold"/>
          <w:smallCaps/>
          <w:color w:val="002060"/>
          <w:sz w:val="32"/>
          <w:szCs w:val="32"/>
        </w:rPr>
      </w:pPr>
      <w:r w:rsidRPr="72AD9123">
        <w:rPr>
          <w:rFonts w:ascii="Segoe UI Semibold" w:hAnsi="Segoe UI Semibold" w:cs="Segoe UI Semibold"/>
          <w:smallCaps/>
          <w:color w:val="002060"/>
          <w:sz w:val="32"/>
          <w:szCs w:val="32"/>
        </w:rPr>
        <w:lastRenderedPageBreak/>
        <w:t xml:space="preserve">tematikus terv </w:t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106"/>
        <w:gridCol w:w="4965"/>
      </w:tblGrid>
      <w:tr w:rsidR="008B3D6E" w:rsidRPr="00AE4C79" w14:paraId="5E48DAA8" w14:textId="77777777" w:rsidTr="00544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D046FFB" w14:textId="5FBC0B47" w:rsidR="00FC3E75" w:rsidRPr="002A05AD" w:rsidRDefault="00FC3E75" w:rsidP="00D01033">
            <w:pPr>
              <w:spacing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2A05A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Tantárgy(ak)</w:t>
            </w:r>
          </w:p>
        </w:tc>
      </w:tr>
      <w:tr w:rsidR="008B3D6E" w:rsidRPr="00AE4C79" w14:paraId="4A690919" w14:textId="77777777" w:rsidTr="0054409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6331BA35" w14:textId="77777777" w:rsidR="00F14283" w:rsidRPr="00505F41" w:rsidRDefault="002E7B6E" w:rsidP="00F14283">
            <w:pPr>
              <w:spacing w:before="20" w:after="20" w:line="288" w:lineRule="auto"/>
              <w:rPr>
                <w:rFonts w:ascii="Segoe UI" w:eastAsia="Tinos" w:hAnsi="Segoe UI" w:cs="Segoe UI"/>
                <w:sz w:val="22"/>
                <w:szCs w:val="22"/>
              </w:rPr>
            </w:pPr>
            <w:hyperlink r:id="rId11" w:history="1">
              <w:r w:rsidR="00F14283" w:rsidRPr="00505F41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Történelem, társadalmi és állampolgári ismeretek</w:t>
              </w:r>
            </w:hyperlink>
            <w:r w:rsidR="00F14283" w:rsidRPr="00505F41">
              <w:rPr>
                <w:rFonts w:ascii="Segoe UI" w:hAnsi="Segoe UI" w:cs="Segoe UI"/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28A7DA28" w14:textId="05C17453" w:rsidR="00FC3E75" w:rsidRPr="00AE4C79" w:rsidRDefault="00F14283" w:rsidP="00F14283">
            <w:pPr>
              <w:spacing w:before="20" w:after="20" w:line="288" w:lineRule="auto"/>
              <w:jc w:val="both"/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</w:rPr>
            </w:pPr>
            <w:r w:rsidRPr="00833BB0">
              <w:rPr>
                <w:rFonts w:ascii="Segoe UI" w:eastAsia="Tinos" w:hAnsi="Segoe UI" w:cs="Segoe UI"/>
                <w:color w:val="262626" w:themeColor="text1" w:themeTint="D9"/>
                <w:sz w:val="22"/>
                <w:szCs w:val="22"/>
              </w:rPr>
              <w:t>A kerettantervek kiadásának és jóváhagyásának rendjéről szóló 51/2012. (XII. 21.) számú EMMI rendelet alapján: 3. melléklet – Kerettanterv a gimnáziumok 9–12. évfolyama számára</w:t>
            </w:r>
          </w:p>
        </w:tc>
      </w:tr>
      <w:tr w:rsidR="008B3D6E" w:rsidRPr="00AE4C79" w14:paraId="20D3D4A0" w14:textId="77777777" w:rsidTr="00544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13AE4D30" w14:textId="6F578005" w:rsidR="001B0E48" w:rsidRPr="00F14283" w:rsidRDefault="001B0E48" w:rsidP="00D2713E">
            <w:pPr>
              <w:rPr>
                <w:rFonts w:ascii="Segoe UI Semibold" w:hAnsi="Segoe UI Semibold" w:cs="Segoe UI Semibold"/>
                <w:color w:val="262626" w:themeColor="text1" w:themeTint="D9"/>
              </w:rPr>
            </w:pPr>
            <w:r w:rsidRPr="00F14283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tanulási-tanítási egység témája</w:t>
            </w:r>
            <w:r w:rsidR="00E16FC6" w:rsidRPr="00F14283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 xml:space="preserve"> </w:t>
            </w:r>
          </w:p>
        </w:tc>
      </w:tr>
      <w:tr w:rsidR="008B3D6E" w:rsidRPr="00AE4C79" w14:paraId="10A99538" w14:textId="77777777" w:rsidTr="0054409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D4D119C" w14:textId="19273538" w:rsidR="001B0E48" w:rsidRPr="00F14283" w:rsidRDefault="00D01033" w:rsidP="00F14283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A magyarság története a kezdetektől 1301-ig</w:t>
            </w:r>
          </w:p>
        </w:tc>
      </w:tr>
      <w:tr w:rsidR="008B3D6E" w:rsidRPr="00AE4C79" w14:paraId="17F02EDB" w14:textId="77777777" w:rsidTr="00544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407E4129" w14:textId="6B80772F" w:rsidR="00FC3E75" w:rsidRPr="00AE4C79" w:rsidRDefault="00FC3E75" w:rsidP="00FC3E75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2A05A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időtartama</w:t>
            </w:r>
          </w:p>
        </w:tc>
        <w:tc>
          <w:tcPr>
            <w:tcW w:w="4965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</w:tcPr>
          <w:p w14:paraId="4696881A" w14:textId="0523E4E4" w:rsidR="00FC3E75" w:rsidRPr="00F14283" w:rsidRDefault="72AD9123" w:rsidP="00F14283">
            <w:pPr>
              <w:spacing w:before="20" w:after="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12</w:t>
            </w:r>
            <w:r w:rsidR="00F14283"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óra</w:t>
            </w:r>
          </w:p>
        </w:tc>
      </w:tr>
      <w:tr w:rsidR="72AD9123" w14:paraId="66D5409B" w14:textId="77777777" w:rsidTr="0054409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FF3434C" w14:textId="5EFAFDA4" w:rsidR="72AD9123" w:rsidRDefault="72AD9123" w:rsidP="72AD912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2A05A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tematikus terv tanulói feladatlapja szerkeszthető formában itt érhető el:</w:t>
            </w:r>
          </w:p>
        </w:tc>
        <w:tc>
          <w:tcPr>
            <w:tcW w:w="4965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</w:tcPr>
          <w:p w14:paraId="69A18A42" w14:textId="23B882BA" w:rsidR="72AD9123" w:rsidRPr="00F14283" w:rsidRDefault="002E7B6E" w:rsidP="00F14283">
            <w:pPr>
              <w:spacing w:before="20" w:after="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hyperlink r:id="rId12">
              <w:r w:rsidR="461729BE" w:rsidRPr="00544091">
                <w:rPr>
                  <w:rStyle w:val="Hiperhivatkozs"/>
                  <w:rFonts w:ascii="Segoe UI Semibold" w:hAnsi="Segoe UI Semibold" w:cs="Segoe UI Semibold"/>
                  <w:color w:val="5B9BD5" w:themeColor="accent1"/>
                  <w:sz w:val="22"/>
                  <w:szCs w:val="22"/>
                </w:rPr>
                <w:t>Feladatlap</w:t>
              </w:r>
            </w:hyperlink>
            <w:r w:rsidR="461729BE" w:rsidRPr="00F14283">
              <w:rPr>
                <w:rFonts w:ascii="Segoe UI" w:hAnsi="Segoe UI" w:cs="Segoe UI"/>
                <w:b/>
                <w:bCs/>
                <w:color w:val="5B9BD5" w:themeColor="accent1"/>
                <w:sz w:val="22"/>
                <w:szCs w:val="22"/>
              </w:rPr>
              <w:t xml:space="preserve"> </w:t>
            </w:r>
            <w:r w:rsidR="461729BE" w:rsidRPr="00F14283">
              <w:rPr>
                <w:rFonts w:ascii="Segoe UI" w:hAnsi="Segoe UI" w:cs="Segoe UI"/>
                <w:sz w:val="22"/>
                <w:szCs w:val="22"/>
              </w:rPr>
              <w:t xml:space="preserve">(Google Docs) </w:t>
            </w:r>
          </w:p>
          <w:p w14:paraId="61212D56" w14:textId="37B38E95" w:rsidR="72AD9123" w:rsidRPr="00F14283" w:rsidRDefault="461729BE" w:rsidP="00F14283">
            <w:pPr>
              <w:spacing w:before="20" w:after="20"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r w:rsidRPr="00F14283">
              <w:rPr>
                <w:rFonts w:ascii="Segoe UI" w:hAnsi="Segoe UI" w:cs="Segoe UI"/>
                <w:sz w:val="22"/>
                <w:szCs w:val="22"/>
              </w:rPr>
              <w:t>Kattintson a feladatlap szóra, majd a 'másolat készítése’ gombra</w:t>
            </w:r>
            <w:r w:rsidR="004C63FC" w:rsidRPr="00F14283">
              <w:rPr>
                <w:rFonts w:ascii="Segoe UI" w:hAnsi="Segoe UI" w:cs="Segoe UI"/>
                <w:sz w:val="22"/>
                <w:szCs w:val="22"/>
              </w:rPr>
              <w:t>!</w:t>
            </w:r>
            <w:r w:rsidRPr="00F1428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C63FC" w:rsidRPr="00F14283">
              <w:rPr>
                <w:rFonts w:ascii="Segoe UI" w:hAnsi="Segoe UI" w:cs="Segoe UI"/>
                <w:sz w:val="22"/>
                <w:szCs w:val="22"/>
              </w:rPr>
              <w:t xml:space="preserve">A </w:t>
            </w:r>
            <w:r w:rsidRPr="00F14283">
              <w:rPr>
                <w:rFonts w:ascii="Segoe UI" w:hAnsi="Segoe UI" w:cs="Segoe UI"/>
                <w:sz w:val="22"/>
                <w:szCs w:val="22"/>
              </w:rPr>
              <w:t xml:space="preserve">megtekintéshez be kell lépnie egy </w:t>
            </w:r>
            <w:r w:rsidR="004C63FC" w:rsidRPr="00F14283">
              <w:rPr>
                <w:rFonts w:ascii="Segoe UI" w:hAnsi="Segoe UI" w:cs="Segoe UI"/>
                <w:sz w:val="22"/>
                <w:szCs w:val="22"/>
              </w:rPr>
              <w:t>G</w:t>
            </w:r>
            <w:r w:rsidRPr="00F14283">
              <w:rPr>
                <w:rFonts w:ascii="Segoe UI" w:hAnsi="Segoe UI" w:cs="Segoe UI"/>
                <w:sz w:val="22"/>
                <w:szCs w:val="22"/>
              </w:rPr>
              <w:t>oogle</w:t>
            </w:r>
            <w:r w:rsidR="004C63FC" w:rsidRPr="00F14283">
              <w:rPr>
                <w:rFonts w:ascii="Segoe UI" w:hAnsi="Segoe UI" w:cs="Segoe UI"/>
                <w:sz w:val="22"/>
                <w:szCs w:val="22"/>
              </w:rPr>
              <w:t>-</w:t>
            </w:r>
            <w:r w:rsidRPr="00F14283">
              <w:rPr>
                <w:rFonts w:ascii="Segoe UI" w:hAnsi="Segoe UI" w:cs="Segoe UI"/>
                <w:sz w:val="22"/>
                <w:szCs w:val="22"/>
              </w:rPr>
              <w:t>fiókkal)</w:t>
            </w:r>
            <w:r w:rsidR="00DD46D0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2768FF23" w14:textId="2BB5C47C" w:rsidR="72AD9123" w:rsidRPr="00F14283" w:rsidRDefault="002E7B6E" w:rsidP="00F14283">
            <w:pPr>
              <w:spacing w:before="20" w:after="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</w:rPr>
            </w:pPr>
            <w:hyperlink r:id="rId13">
              <w:r w:rsidR="461729BE" w:rsidRPr="00544091">
                <w:rPr>
                  <w:rStyle w:val="Hiperhivatkozs"/>
                  <w:rFonts w:ascii="Segoe UI Semibold" w:hAnsi="Segoe UI Semibold" w:cs="Segoe UI Semibold"/>
                  <w:color w:val="5B9BD5" w:themeColor="accent1"/>
                  <w:sz w:val="22"/>
                  <w:szCs w:val="22"/>
                </w:rPr>
                <w:t>Feladatlap</w:t>
              </w:r>
            </w:hyperlink>
            <w:r w:rsidR="461729BE" w:rsidRPr="00F14283">
              <w:rPr>
                <w:rFonts w:ascii="Segoe UI" w:hAnsi="Segoe UI" w:cs="Segoe UI"/>
                <w:b/>
                <w:bCs/>
                <w:color w:val="5B9BD5" w:themeColor="accent1"/>
                <w:sz w:val="22"/>
                <w:szCs w:val="22"/>
              </w:rPr>
              <w:t xml:space="preserve"> </w:t>
            </w:r>
            <w:r w:rsidR="461729BE" w:rsidRPr="00F14283">
              <w:rPr>
                <w:rFonts w:ascii="Segoe UI" w:hAnsi="Segoe UI" w:cs="Segoe UI"/>
                <w:sz w:val="22"/>
                <w:szCs w:val="22"/>
              </w:rPr>
              <w:t xml:space="preserve">(MS Word) </w:t>
            </w:r>
          </w:p>
        </w:tc>
      </w:tr>
      <w:tr w:rsidR="008B3D6E" w:rsidRPr="00AE4C79" w14:paraId="28875660" w14:textId="77777777" w:rsidTr="00544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B75FD67" w14:textId="033958A6" w:rsidR="008738E0" w:rsidRPr="00AE4C79" w:rsidRDefault="008738E0" w:rsidP="00E16FC6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2A05A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cél- és feladatrendszere</w:t>
            </w:r>
          </w:p>
        </w:tc>
      </w:tr>
      <w:tr w:rsidR="008B3D6E" w:rsidRPr="00AE4C79" w14:paraId="0B568195" w14:textId="77777777" w:rsidTr="0054409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44B63F8" w14:textId="7E71BC52" w:rsidR="00D01033" w:rsidRPr="00F14283" w:rsidRDefault="72AD9123" w:rsidP="00F14283">
            <w:pPr>
              <w:spacing w:before="40" w:after="4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tanuló felismeri és tudatosul benne, hogy a magyarság eredetére vonatkozó álláspontok különbözősége a</w:t>
            </w:r>
            <w:r w:rsidR="004C63FC"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z adatok és</w:t>
            </w: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források rendkívüli hiányosságából és az egyes szaktudományok (történettudomány, régészet, nyelvészet) </w:t>
            </w:r>
            <w:r w:rsidR="004C63FC"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egymásnak olykor ellentmondó </w:t>
            </w: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kutatási eredményei</w:t>
            </w:r>
            <w:r w:rsidR="004C63FC"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ből fakad</w:t>
            </w: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 Felismeri azt is, hogy egy régió vagy ország gazdasági és demográfiai megerősödése növeli a katonai potenciált, és ez felerősíti az expanzív törekvéseket, illetve</w:t>
            </w:r>
            <w:r w:rsidR="004C63FC"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hogy</w:t>
            </w: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 politikai megosztottság meggyengíti egy régió vagy egy ország katonai ellenálló erejét, és agresszióra csábítja a szomszédokat.</w:t>
            </w:r>
          </w:p>
          <w:p w14:paraId="1B46E967" w14:textId="5CC30C4A" w:rsidR="00D01033" w:rsidRPr="00F14283" w:rsidRDefault="72AD9123" w:rsidP="00F14283">
            <w:pPr>
              <w:spacing w:before="40" w:after="4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magyarság korai történetének tanulmányozása során </w:t>
            </w:r>
            <w:r w:rsidR="004C63FC"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tanuló </w:t>
            </w: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belátja, hogy az új tudás elsajátítása, a környező népektől való tanulás</w:t>
            </w:r>
            <w:r w:rsidR="004C63FC"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és</w:t>
            </w: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az alkalmazkodási képesség fontos feltétele volt népünk fennmaradásának.</w:t>
            </w:r>
          </w:p>
          <w:p w14:paraId="0A74D2C3" w14:textId="7F6BCD29" w:rsidR="00D01033" w:rsidRPr="00F14283" w:rsidRDefault="72AD9123" w:rsidP="00F14283">
            <w:pPr>
              <w:spacing w:before="40" w:after="4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Megérti, hogy a kereszténység felvétele és az erre épülő államalapítás teremtette meg a magyar állam megerősödésének és fejlődésének feltételeit. Felismeri, hogy az Árpád-korban megszilárdult a keresztény magyar állam. A korszak jelentős uralkodói</w:t>
            </w:r>
            <w:r w:rsidR="00CC7B3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nak</w:t>
            </w: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politikai életpályájá</w:t>
            </w:r>
            <w:r w:rsidR="00CC7B3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</w:t>
            </w: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megismer</w:t>
            </w:r>
            <w:r w:rsidR="00CC7B3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ve</w:t>
            </w: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belátja, hogy a több nemzetiségből álló Magyar Királyság a közép-európai régió egyik legerősebb államaként fejlődött, sorsa több ponton összekapcsolódott a környező államok és Nyugat-Európa fejlődésével. Tudja, hogy az ország fejlődésének lehetőségeit lényegesen befolyásolta a tatárokkal folytatott küzdelem.</w:t>
            </w:r>
          </w:p>
          <w:p w14:paraId="11948F9F" w14:textId="41BB5FE7" w:rsidR="00D01033" w:rsidRPr="00F14283" w:rsidRDefault="72AD9123" w:rsidP="00F14283">
            <w:pPr>
              <w:spacing w:before="40" w:after="4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Képes többféleképpen értelmezhető szövegek eltérő jelentésrétegeinek a feltárására. Álláspontját tárgyilagos érveléssel tudja előadni. (</w:t>
            </w:r>
            <w:hyperlink r:id="rId14">
              <w:r w:rsidRPr="00544091">
                <w:rPr>
                  <w:rStyle w:val="Hiperhivatkozs"/>
                  <w:rFonts w:ascii="Segoe UI Semibold" w:hAnsi="Segoe UI Semibold" w:cs="Segoe UI Semibold"/>
                  <w:color w:val="5B9BD5" w:themeColor="accent1"/>
                  <w:sz w:val="22"/>
                  <w:szCs w:val="22"/>
                </w:rPr>
                <w:t>Forrás</w:t>
              </w:r>
            </w:hyperlink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)</w:t>
            </w:r>
          </w:p>
        </w:tc>
      </w:tr>
      <w:tr w:rsidR="008B3D6E" w:rsidRPr="00AE4C79" w14:paraId="7DDAFAA9" w14:textId="77777777" w:rsidTr="00544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071190E" w14:textId="5491E246" w:rsidR="00D91C2D" w:rsidRPr="00AE4C79" w:rsidRDefault="00D91C2D" w:rsidP="00E16FC6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2A05A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A tanulási-tanítási egység helye az éves fejlesztési folyamatban, előzményei</w:t>
            </w:r>
          </w:p>
        </w:tc>
      </w:tr>
      <w:tr w:rsidR="008B3D6E" w:rsidRPr="00AE4C79" w14:paraId="463BF736" w14:textId="77777777" w:rsidTr="0054409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27CB8863" w14:textId="5CBF5F6B" w:rsidR="00D91C2D" w:rsidRPr="00AE4C79" w:rsidRDefault="72AD9123" w:rsidP="00F14283">
            <w:pPr>
              <w:spacing w:before="40" w:after="40" w:line="288" w:lineRule="auto"/>
              <w:jc w:val="both"/>
              <w:rPr>
                <w:rFonts w:ascii="Segoe UI" w:hAnsi="Segoe UI" w:cs="Segoe UI"/>
              </w:rPr>
            </w:pP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9. évfolyam utolsó nagy témaköre ’A magyarság története a kezdetektől 1490-ig’ címet viseli. Ennek </w:t>
            </w:r>
            <w:r w:rsidR="004C63FC"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</w:t>
            </w: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13 leckéből álló témakörnek az első felét dolgozza fel a benyújtott tematikus terv. Ezt megelőzően a tanulók megismerkedtek az ókori Kelet, Hellász és Róma, valamint a </w:t>
            </w:r>
            <w:r w:rsidR="004C63FC"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</w:t>
            </w: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özépkor </w:t>
            </w:r>
            <w:r w:rsidR="004C63FC"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történelmét</w:t>
            </w: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, jellemzőit feldolgozó témákkal. </w:t>
            </w:r>
          </w:p>
        </w:tc>
      </w:tr>
      <w:tr w:rsidR="008B3D6E" w:rsidRPr="00AE4C79" w14:paraId="6D74C461" w14:textId="77777777" w:rsidTr="00544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34EB4A4" w14:textId="00C4EBBD" w:rsidR="00D91C2D" w:rsidRPr="00AE4C79" w:rsidRDefault="00D91C2D" w:rsidP="00E16FC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A05A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Tantárgyi kapcsolatok</w:t>
            </w:r>
          </w:p>
        </w:tc>
      </w:tr>
      <w:tr w:rsidR="008B3D6E" w:rsidRPr="00AE4C79" w14:paraId="05CB3AF2" w14:textId="77777777" w:rsidTr="0054409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CB6A736" w14:textId="77777777" w:rsidR="00494BAF" w:rsidRPr="00F14283" w:rsidRDefault="31BDE1DB" w:rsidP="00F14283">
            <w:pPr>
              <w:spacing w:before="40" w:after="40" w:line="288" w:lineRule="auto"/>
              <w:jc w:val="both"/>
              <w:rPr>
                <w:rFonts w:ascii="Segoe UI Semibold" w:eastAsia="Segoe UI" w:hAnsi="Segoe UI Semibold" w:cs="Segoe UI Semibold"/>
                <w:color w:val="262626" w:themeColor="text1" w:themeTint="D9"/>
                <w:sz w:val="22"/>
                <w:szCs w:val="22"/>
                <w:lang w:eastAsia="hu-HU"/>
              </w:rPr>
            </w:pPr>
            <w:r w:rsidRPr="00F14283">
              <w:rPr>
                <w:rFonts w:ascii="Segoe UI Semibold" w:eastAsia="Segoe UI" w:hAnsi="Segoe UI Semibold" w:cs="Segoe UI Semibold"/>
                <w:color w:val="262626" w:themeColor="text1" w:themeTint="D9"/>
                <w:sz w:val="22"/>
                <w:szCs w:val="22"/>
                <w:lang w:eastAsia="hu-HU"/>
              </w:rPr>
              <w:t>Magyar nyelv és irodalom:</w:t>
            </w:r>
          </w:p>
          <w:p w14:paraId="3639AD2B" w14:textId="34BC6CD4" w:rsidR="00494BAF" w:rsidRPr="00F14283" w:rsidRDefault="31BDE1DB" w:rsidP="004F7502">
            <w:pPr>
              <w:spacing w:before="40" w:after="40" w:line="288" w:lineRule="auto"/>
              <w:ind w:left="720"/>
              <w:jc w:val="both"/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</w:pPr>
            <w:r w:rsidRPr="00F14283"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A magyar nyelv rokonsága, története, nyelvcsaládok</w:t>
            </w:r>
          </w:p>
          <w:p w14:paraId="0539C31A" w14:textId="3BA7DC81" w:rsidR="00494BAF" w:rsidRPr="00F14283" w:rsidRDefault="31BDE1DB" w:rsidP="004F7502">
            <w:pPr>
              <w:spacing w:before="40" w:after="40" w:line="288" w:lineRule="auto"/>
              <w:ind w:left="720" w:right="-4"/>
              <w:jc w:val="both"/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</w:pPr>
            <w:r w:rsidRPr="00F14283"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Eredetmondák (</w:t>
            </w:r>
            <w:r w:rsidRPr="00F14283">
              <w:rPr>
                <w:rFonts w:ascii="Segoe UI" w:eastAsia="Segoe UI" w:hAnsi="Segoe UI" w:cs="Segoe UI"/>
                <w:i/>
                <w:iCs/>
                <w:color w:val="262626" w:themeColor="text1" w:themeTint="D9"/>
                <w:sz w:val="22"/>
                <w:szCs w:val="22"/>
                <w:lang w:eastAsia="hu-HU"/>
              </w:rPr>
              <w:t>pl. Arany János: Rege a csodaszarvasról</w:t>
            </w:r>
            <w:r w:rsidRPr="00F14283"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)</w:t>
            </w:r>
          </w:p>
          <w:p w14:paraId="212458E9" w14:textId="23A52B6B" w:rsidR="00494BAF" w:rsidRPr="00F14283" w:rsidRDefault="31BDE1DB" w:rsidP="004F7502">
            <w:pPr>
              <w:spacing w:before="40" w:after="40" w:line="288" w:lineRule="auto"/>
              <w:ind w:left="720"/>
              <w:jc w:val="both"/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</w:pPr>
            <w:r w:rsidRPr="00F14283"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Janus Pannonius: Pannónia dicsérete</w:t>
            </w:r>
            <w:r w:rsidR="00CC7B3F"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;</w:t>
            </w:r>
            <w:r w:rsidRPr="00F14283"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 xml:space="preserve"> Katona József: Bánk Bán</w:t>
            </w:r>
          </w:p>
          <w:p w14:paraId="0A73B033" w14:textId="77777777" w:rsidR="00494BAF" w:rsidRPr="00F14283" w:rsidRDefault="31BDE1DB" w:rsidP="00F14283">
            <w:pPr>
              <w:spacing w:before="40" w:after="40" w:line="288" w:lineRule="auto"/>
              <w:jc w:val="both"/>
              <w:rPr>
                <w:rFonts w:ascii="Segoe UI Semibold" w:eastAsia="Segoe UI" w:hAnsi="Segoe UI Semibold" w:cs="Segoe UI Semibold"/>
                <w:color w:val="262626" w:themeColor="text1" w:themeTint="D9"/>
                <w:sz w:val="22"/>
                <w:szCs w:val="22"/>
                <w:lang w:eastAsia="hu-HU"/>
              </w:rPr>
            </w:pPr>
            <w:r w:rsidRPr="00F14283">
              <w:rPr>
                <w:rFonts w:ascii="Segoe UI Semibold" w:eastAsia="Segoe UI" w:hAnsi="Segoe UI Semibold" w:cs="Segoe UI Semibold"/>
                <w:color w:val="262626" w:themeColor="text1" w:themeTint="D9"/>
                <w:sz w:val="22"/>
                <w:szCs w:val="22"/>
                <w:lang w:eastAsia="hu-HU"/>
              </w:rPr>
              <w:t>Vizuális kultúra:</w:t>
            </w:r>
          </w:p>
          <w:p w14:paraId="133B47EE" w14:textId="127F7E57" w:rsidR="00494BAF" w:rsidRPr="00F14283" w:rsidRDefault="31BDE1DB" w:rsidP="004F7502">
            <w:pPr>
              <w:spacing w:before="40" w:after="40" w:line="288" w:lineRule="auto"/>
              <w:ind w:left="720"/>
              <w:jc w:val="both"/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</w:pPr>
            <w:r w:rsidRPr="00F14283"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A nagyszentmiklósi kincs, a honfoglalás korát feldolgozó képzőművészeti alkotások megfigyelése, elemzése</w:t>
            </w:r>
          </w:p>
          <w:p w14:paraId="3C00DEE2" w14:textId="401E9A9C" w:rsidR="00D91C2D" w:rsidRPr="00F14283" w:rsidRDefault="31BDE1DB" w:rsidP="004F7502">
            <w:pPr>
              <w:spacing w:before="40" w:after="40" w:line="288" w:lineRule="auto"/>
              <w:ind w:left="720"/>
              <w:jc w:val="both"/>
              <w:rPr>
                <w:rFonts w:ascii="Segoe UI" w:eastAsia="Segoe UI" w:hAnsi="Segoe UI" w:cs="Segoe UI"/>
                <w:i/>
                <w:iCs/>
                <w:color w:val="262626" w:themeColor="text1" w:themeTint="D9"/>
                <w:sz w:val="22"/>
                <w:szCs w:val="22"/>
                <w:lang w:eastAsia="hu-HU"/>
              </w:rPr>
            </w:pPr>
            <w:r w:rsidRPr="00F14283"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Román emlékek Magyarországon (</w:t>
            </w:r>
            <w:r w:rsidRPr="00F14283">
              <w:rPr>
                <w:rFonts w:ascii="Segoe UI" w:eastAsia="Segoe UI" w:hAnsi="Segoe UI" w:cs="Segoe UI"/>
                <w:i/>
                <w:iCs/>
                <w:color w:val="262626" w:themeColor="text1" w:themeTint="D9"/>
                <w:sz w:val="22"/>
                <w:szCs w:val="22"/>
                <w:lang w:eastAsia="hu-HU"/>
              </w:rPr>
              <w:t>pl. a jáki templom</w:t>
            </w:r>
            <w:r w:rsidRPr="00F14283"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)</w:t>
            </w:r>
          </w:p>
          <w:p w14:paraId="3E0EF569" w14:textId="77777777" w:rsidR="00494BAF" w:rsidRPr="00F14283" w:rsidRDefault="31BDE1DB" w:rsidP="00F14283">
            <w:pPr>
              <w:spacing w:before="40" w:after="40" w:line="288" w:lineRule="auto"/>
              <w:jc w:val="both"/>
              <w:rPr>
                <w:rFonts w:ascii="Segoe UI Semibold" w:eastAsia="Segoe UI" w:hAnsi="Segoe UI Semibold" w:cs="Segoe UI Semibold"/>
                <w:color w:val="262626" w:themeColor="text1" w:themeTint="D9"/>
                <w:sz w:val="22"/>
                <w:szCs w:val="22"/>
                <w:lang w:eastAsia="hu-HU"/>
              </w:rPr>
            </w:pPr>
            <w:r w:rsidRPr="00F14283">
              <w:rPr>
                <w:rFonts w:ascii="Segoe UI Semibold" w:eastAsia="Segoe UI" w:hAnsi="Segoe UI Semibold" w:cs="Segoe UI Semibold"/>
                <w:color w:val="262626" w:themeColor="text1" w:themeTint="D9"/>
                <w:sz w:val="22"/>
                <w:szCs w:val="22"/>
                <w:lang w:eastAsia="hu-HU"/>
              </w:rPr>
              <w:t xml:space="preserve">Földrajz: </w:t>
            </w:r>
          </w:p>
          <w:p w14:paraId="5FD4E7BE" w14:textId="2C98DB08" w:rsidR="00494BAF" w:rsidRPr="00494BAF" w:rsidRDefault="72AD9123" w:rsidP="004F7502">
            <w:pPr>
              <w:spacing w:before="40" w:after="40" w:line="288" w:lineRule="auto"/>
              <w:ind w:left="720"/>
              <w:jc w:val="both"/>
              <w:rPr>
                <w:rFonts w:ascii="Segoe UI" w:hAnsi="Segoe UI" w:cs="Segoe UI"/>
                <w:color w:val="262626" w:themeColor="text1" w:themeTint="D9"/>
              </w:rPr>
            </w:pPr>
            <w:r w:rsidRPr="00F14283"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Közép-</w:t>
            </w:r>
            <w:r w:rsidR="00CC7B3F"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K</w:t>
            </w:r>
            <w:r w:rsidRPr="00F14283">
              <w:rPr>
                <w:rFonts w:ascii="Segoe UI" w:eastAsia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 xml:space="preserve">elet-Európa természetföldrajza </w:t>
            </w:r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(</w:t>
            </w:r>
            <w:hyperlink r:id="rId15">
              <w:r w:rsidRPr="00F14283">
                <w:rPr>
                  <w:rStyle w:val="Hiperhivatkozs"/>
                  <w:rFonts w:ascii="Segoe UI" w:hAnsi="Segoe UI" w:cs="Segoe UI"/>
                  <w:color w:val="262626" w:themeColor="text1" w:themeTint="D9"/>
                  <w:sz w:val="22"/>
                  <w:szCs w:val="22"/>
                </w:rPr>
                <w:t>Forrás</w:t>
              </w:r>
            </w:hyperlink>
            <w:r w:rsidRPr="00F1428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)</w:t>
            </w:r>
          </w:p>
        </w:tc>
      </w:tr>
      <w:tr w:rsidR="008B3D6E" w:rsidRPr="00AE4C79" w14:paraId="1B3D26A9" w14:textId="77777777" w:rsidTr="00544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0A0FE00" w14:textId="27635F3A" w:rsidR="00D91C2D" w:rsidRPr="00AE4C79" w:rsidRDefault="008B3D6E" w:rsidP="00E16FC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A05A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Az ellenőrzés-értékelés tervei</w:t>
            </w:r>
          </w:p>
        </w:tc>
      </w:tr>
      <w:tr w:rsidR="006F10E6" w:rsidRPr="00AE4C79" w14:paraId="262C1BAF" w14:textId="77777777" w:rsidTr="0054409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E2AE604" w14:textId="087A9D44" w:rsidR="006F10E6" w:rsidRPr="006F10E6" w:rsidRDefault="006F10E6" w:rsidP="006F10E6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diákok 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feladatlap feldolgozása során számos alkalommal és változatos módon kapnak visszajelzéseket. </w:t>
            </w:r>
          </w:p>
          <w:p w14:paraId="5EC70A48" w14:textId="60859302" w:rsidR="006F10E6" w:rsidRPr="006F10E6" w:rsidRDefault="006F10E6" w:rsidP="006F10E6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feladatlap alkalmas arra, hogy a pedagógus megvalósítsa a kifordított (tükrözött) osztályterem módszert, amelynek segítségével a diákok egy meghatározott tankönyvi lecke, videó, cikk vagy egyéb típusú tananyag otthoni feldolgozását követően, a tanórán változatos módokon alkalmazzák a megszerzett tudást. Az otthoni munka ellenőrzésére érdemes online tesztfeladatsort összeállítani, amely nem a tananyag elsajátításának mértékét méri, hanem a feldolgozás tényét ellenőrzi. Ennek megfelelően kifejezetten szövegértésre épülő feladatsort kapnak a diákok, amelynek az eredményét én is látom. Így a tanórán már </w:t>
            </w:r>
            <w:r w:rsidR="00CC7B3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pontosabban látom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 hogy milyen területek, problémák igényelnek alaposabb magyarázatot.</w:t>
            </w:r>
          </w:p>
          <w:p w14:paraId="1429E468" w14:textId="44ED051B" w:rsidR="006F10E6" w:rsidRPr="006F10E6" w:rsidRDefault="006F10E6" w:rsidP="006F10E6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Természetesen tisztában vagyok azzal, hogy sokszor a frontális módszer a célravezető (órán veszik az új anyagot, a házi feladat szolgálja az elmélyítést), tehát a feladatlap erre a célra is alkalmazható.</w:t>
            </w:r>
          </w:p>
        </w:tc>
      </w:tr>
    </w:tbl>
    <w:p w14:paraId="04967E36" w14:textId="77777777" w:rsidR="006F10E6" w:rsidRDefault="006F10E6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071"/>
      </w:tblGrid>
      <w:tr w:rsidR="00551C11" w:rsidRPr="00AE4C79" w14:paraId="6C4AC752" w14:textId="77777777" w:rsidTr="0060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  <w:vAlign w:val="center"/>
          </w:tcPr>
          <w:p w14:paraId="47E27C51" w14:textId="62253B51" w:rsidR="00A91490" w:rsidRPr="006F10E6" w:rsidRDefault="72AD9123" w:rsidP="006F10E6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lastRenderedPageBreak/>
              <w:t xml:space="preserve">A mérés-értékelés jelentős része elektronikus formában valósul meg. Fontosnak tartom kiemelni, hogy minden egyes értékelés eredménye elmenthető a pedagógus számára. A </w:t>
            </w:r>
            <w:bookmarkStart w:id="0" w:name="_Hlk40881659"/>
            <w:r w:rsidR="00801D84" w:rsidRPr="008F463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Q</w:t>
            </w:r>
            <w:r w:rsidRPr="008F463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uizizz</w:t>
            </w:r>
            <w:r w:rsidR="008F463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 w:rsidRPr="008F463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és </w:t>
            </w:r>
            <w:r w:rsidR="00801D84" w:rsidRPr="008F463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</w:t>
            </w:r>
            <w:r w:rsidRPr="008F463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ahoot</w:t>
            </w:r>
            <w:r w:rsidR="00CC7B3F" w:rsidRPr="008F463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!-</w:t>
            </w:r>
            <w:r w:rsidRPr="008F463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kvízek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valamint a 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G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oogle </w:t>
            </w:r>
            <w:r w:rsidR="00CC7B3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F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orms</w:t>
            </w:r>
            <w:r w:rsidR="004C6E10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teszt</w:t>
            </w:r>
            <w:r w:rsidR="00CC7B3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ek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bookmarkEnd w:id="0"/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eredményei lementhetőek adattáblázat formájában. Szintén lényeges, hogy az összes teszt másolható és módosítható, tehát 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pedagógusoknak lehetőségük 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van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arra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 hogy az osztályai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igénye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i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, 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illetve a tanulók képességei szerint 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szabják 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át 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azokat. A mérés-értékelések nagy része olyan megoldás, amely során a diákok egymással versenyeznek, így 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folyamat során 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megjelenik a játékosítás is. </w:t>
            </w:r>
          </w:p>
          <w:p w14:paraId="17F472C9" w14:textId="590703DA" w:rsidR="00604A93" w:rsidRPr="006F10E6" w:rsidRDefault="72AD9123" w:rsidP="006F10E6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feladatlapon megtalálható gyakori mérés-értékelések lehetőséget nyújt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anak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mind a diákok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mind a tanár számára, hogy átfogó és részletes képet kapjanak a haladásról.</w:t>
            </w:r>
          </w:p>
          <w:p w14:paraId="14855A21" w14:textId="6E373140" w:rsidR="00604A93" w:rsidRPr="006F10E6" w:rsidRDefault="72AD9123" w:rsidP="006F10E6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feladatlap használatakor előny, ha a tanulóknak és a pedagógusnak van 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hozzáférésük 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az </w:t>
            </w:r>
            <w:hyperlink r:id="rId16">
              <w:r w:rsidRPr="006F10E6">
                <w:rPr>
                  <w:rStyle w:val="Hiperhivatkozs"/>
                  <w:rFonts w:ascii="Segoe UI" w:hAnsi="Segoe UI" w:cs="Segoe UI"/>
                  <w:color w:val="5B9BD5" w:themeColor="accent1"/>
                  <w:sz w:val="22"/>
                  <w:szCs w:val="22"/>
                </w:rPr>
                <w:t>okostankonyv.nkp.hu</w:t>
              </w:r>
            </w:hyperlink>
            <w:r w:rsidRPr="006F10E6">
              <w:rPr>
                <w:rFonts w:ascii="Segoe UI" w:hAnsi="Segoe UI" w:cs="Segoe UI"/>
                <w:color w:val="5B9BD5" w:themeColor="accent1"/>
                <w:sz w:val="22"/>
                <w:szCs w:val="22"/>
              </w:rPr>
              <w:t xml:space="preserve"> 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oldalhoz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 I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tt 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az egyes leckék anyagában 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sok 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olyan 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feladat érhető el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 amely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kiválóan alkalmas a differenciált oktatási tevékenységek megvalósítására. Ugyanezt a célt szolgálják a feladatlapról elérhető 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ahoot</w:t>
            </w:r>
            <w:r w:rsidR="00CC7B3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!</w:t>
            </w:r>
            <w:r w:rsidR="0055381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, 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Q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uizizz</w:t>
            </w:r>
            <w:r w:rsidR="0055381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és 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G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oogle </w:t>
            </w:r>
            <w:r w:rsidR="00CC7B3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F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orms</w:t>
            </w:r>
            <w:r w:rsidR="0055381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tesztek is, hiszen azokat többször is 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el 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lehet 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végeztetni 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nehezebben tanuló diákokkal, így fejlesztve őket.</w:t>
            </w:r>
          </w:p>
          <w:p w14:paraId="314F165E" w14:textId="734C6EC5" w:rsidR="00123C2C" w:rsidRPr="006F10E6" w:rsidRDefault="72AD9123" w:rsidP="006F10E6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feladatlapon a különböző tesztek mellett hangsúlyosan jelenik meg a tanulói produktumok előállítása. A tevékenységek során több alkalommal kapnak lehetőséget a diákok arra, hogy aktív, kreatív módon szerezzenek új ismereteket</w:t>
            </w:r>
            <w:r w:rsidR="00801D84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és használják azokat valamilyen gyakorlati megoldás során. Ilyen tevékenységek:</w:t>
            </w:r>
          </w:p>
          <w:p w14:paraId="1682A2ED" w14:textId="77777777" w:rsidR="00123C2C" w:rsidRPr="006F10E6" w:rsidRDefault="72AD9123" w:rsidP="006F10E6">
            <w:pPr>
              <w:pStyle w:val="Listaszerbekezds"/>
              <w:numPr>
                <w:ilvl w:val="0"/>
                <w:numId w:val="25"/>
              </w:num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magyar törzsek vándorlásának és a honfoglalás menetének ábrázolása térképen, </w:t>
            </w:r>
          </w:p>
          <w:p w14:paraId="0CADB61A" w14:textId="77777777" w:rsidR="00123C2C" w:rsidRPr="006F10E6" w:rsidRDefault="72AD9123" w:rsidP="006F10E6">
            <w:pPr>
              <w:pStyle w:val="Listaszerbekezds"/>
              <w:numPr>
                <w:ilvl w:val="0"/>
                <w:numId w:val="25"/>
              </w:num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érvelés és vita a magyarok eredetével kapcsolatban, </w:t>
            </w:r>
          </w:p>
          <w:p w14:paraId="095AEC52" w14:textId="77777777" w:rsidR="00123C2C" w:rsidRPr="006F10E6" w:rsidRDefault="72AD9123" w:rsidP="006F10E6">
            <w:pPr>
              <w:pStyle w:val="Listaszerbekezds"/>
              <w:numPr>
                <w:ilvl w:val="0"/>
                <w:numId w:val="25"/>
              </w:num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899. évi itáliai hadjárat legfontosabb eseményeinek ’geotagelése’, </w:t>
            </w:r>
          </w:p>
          <w:p w14:paraId="17956973" w14:textId="3437C244" w:rsidR="00A91490" w:rsidRPr="006F10E6" w:rsidRDefault="72AD9123" w:rsidP="006F10E6">
            <w:pPr>
              <w:pStyle w:val="Listaszerbekezds"/>
              <w:numPr>
                <w:ilvl w:val="0"/>
                <w:numId w:val="25"/>
              </w:num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screencasting videóprezentáció készítése a honfoglalók életmódjáról, valamint a 13. századi eseményekről és változásokról</w:t>
            </w:r>
          </w:p>
          <w:p w14:paraId="59E83C5E" w14:textId="2D094AA7" w:rsidR="00123C2C" w:rsidRPr="006F10E6" w:rsidRDefault="72AD9123" w:rsidP="006F10E6">
            <w:pPr>
              <w:pStyle w:val="Listaszerbekezds"/>
              <w:numPr>
                <w:ilvl w:val="0"/>
                <w:numId w:val="25"/>
              </w:num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esszéírás Géza politikájáról,</w:t>
            </w:r>
          </w:p>
          <w:p w14:paraId="0CE6982C" w14:textId="7ED5BC12" w:rsidR="00123C2C" w:rsidRPr="006F10E6" w:rsidRDefault="72AD9123" w:rsidP="006F10E6">
            <w:pPr>
              <w:pStyle w:val="Listaszerbekezds"/>
              <w:numPr>
                <w:ilvl w:val="0"/>
                <w:numId w:val="25"/>
              </w:num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I. István politikájának feldolgozása rövid videókban,</w:t>
            </w:r>
          </w:p>
          <w:p w14:paraId="38066B48" w14:textId="7016C883" w:rsidR="00123C2C" w:rsidRPr="006F10E6" w:rsidRDefault="72AD9123" w:rsidP="006F10E6">
            <w:pPr>
              <w:pStyle w:val="Listaszerbekezds"/>
              <w:numPr>
                <w:ilvl w:val="0"/>
                <w:numId w:val="25"/>
              </w:num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egy petíció írása a pogánylázadásokkal kapcsolatban,</w:t>
            </w:r>
          </w:p>
          <w:p w14:paraId="09D7591E" w14:textId="7D480834" w:rsidR="00E65DCC" w:rsidRPr="006F10E6" w:rsidRDefault="72AD9123" w:rsidP="006F10E6">
            <w:pPr>
              <w:pStyle w:val="Listaszerbekezds"/>
              <w:numPr>
                <w:ilvl w:val="0"/>
                <w:numId w:val="25"/>
              </w:num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László és Kálmán törvényeinek elemzése videófeleletben,</w:t>
            </w:r>
          </w:p>
          <w:p w14:paraId="444C8777" w14:textId="77777777" w:rsidR="00E65DCC" w:rsidRPr="006F10E6" w:rsidRDefault="72AD9123" w:rsidP="006F10E6">
            <w:pPr>
              <w:pStyle w:val="Listaszerbekezds"/>
              <w:numPr>
                <w:ilvl w:val="0"/>
                <w:numId w:val="25"/>
              </w:num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12. századi magyar társadalom és gazdaság feldolgozása egy infografikán,</w:t>
            </w:r>
          </w:p>
          <w:p w14:paraId="6CF24A33" w14:textId="10899E79" w:rsidR="00E65DCC" w:rsidRPr="006F10E6" w:rsidRDefault="72AD9123" w:rsidP="006F10E6">
            <w:pPr>
              <w:pStyle w:val="Listaszerbekezds"/>
              <w:numPr>
                <w:ilvl w:val="0"/>
                <w:numId w:val="25"/>
              </w:num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ok-okozati összefüggések feltárása az Aranybulla cikkelyei alapján</w:t>
            </w:r>
            <w:r w:rsidR="00C633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</w:t>
            </w:r>
          </w:p>
          <w:p w14:paraId="74729F00" w14:textId="4A874C5A" w:rsidR="00604A93" w:rsidRPr="00CA3AD8" w:rsidRDefault="00801D84" w:rsidP="006F10E6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</w:rPr>
            </w:pP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Tapasztalataim alapján a legjobb, ha a pedagógus és a diákok közösen határozzák meg e</w:t>
            </w:r>
            <w:r w:rsidR="72AD9123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zeknek a tanulói produktumoknak a </w:t>
            </w:r>
            <w:r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kritériumait </w:t>
            </w:r>
            <w:r w:rsidR="72AD9123" w:rsidRPr="006F10E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és értékelését. </w:t>
            </w:r>
          </w:p>
        </w:tc>
      </w:tr>
    </w:tbl>
    <w:p w14:paraId="226DB229" w14:textId="6558A61C" w:rsidR="00551C11" w:rsidRDefault="00551C11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7072A6" w:rsidRPr="008B3D6E" w14:paraId="38F04E95" w14:textId="77777777" w:rsidTr="72AD9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7FCB4"/>
            <w:vAlign w:val="center"/>
          </w:tcPr>
          <w:p w14:paraId="66F0A4D4" w14:textId="65FBA204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lastRenderedPageBreak/>
              <w:t>S</w:t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zükséges anyagok és eszközök</w:t>
            </w:r>
          </w:p>
        </w:tc>
      </w:tr>
      <w:tr w:rsidR="007072A6" w:rsidRPr="008B3D6E" w14:paraId="7D94ADA9" w14:textId="77777777" w:rsidTr="72AD912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6037461" w14:textId="2F49C1D1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A05A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Technológia – hardver</w:t>
            </w:r>
          </w:p>
        </w:tc>
      </w:tr>
      <w:tr w:rsidR="007072A6" w:rsidRPr="008B3D6E" w14:paraId="1AC52516" w14:textId="77777777" w:rsidTr="72AD9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E944335" w14:textId="77777777" w:rsidR="00CA3AD8" w:rsidRPr="004209D7" w:rsidRDefault="00CA3AD8" w:rsidP="003D4F02">
            <w:pPr>
              <w:spacing w:before="40" w:after="4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feladatlapot úgy terveztem meg, hogy elektronikus és nyomtatott formában is használható, mert az iskolák eszközellátottságát figyelembe véve, rendkívül fontos a nagyfokú rugalmasság. Hardver szempontjából létezik optimális és minimális követelmény:</w:t>
            </w:r>
          </w:p>
          <w:p w14:paraId="3619C796" w14:textId="3E11185A" w:rsidR="00CA3AD8" w:rsidRPr="004209D7" w:rsidRDefault="00CA3AD8" w:rsidP="003D4F02">
            <w:pPr>
              <w:pStyle w:val="Listaszerbekezds"/>
              <w:numPr>
                <w:ilvl w:val="0"/>
                <w:numId w:val="24"/>
              </w:numPr>
              <w:spacing w:before="40" w:after="40" w:line="288" w:lineRule="auto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optimális: </w:t>
            </w:r>
            <w:r w:rsidR="00801D8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diákok rendelkeznek iskolai vagy saját laptoppal/fizikai billentyűzettel ellátott tablettel – ez esetben a feladatlap teljes egészében használható ezeken az eszközökön</w:t>
            </w:r>
            <w:r w:rsidR="00801D8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  <w:p w14:paraId="1AF5AA1A" w14:textId="7E54D115" w:rsidR="00CA3AD8" w:rsidRPr="004209D7" w:rsidRDefault="00CA3AD8" w:rsidP="003D4F02">
            <w:pPr>
              <w:pStyle w:val="Listaszerbekezds"/>
              <w:numPr>
                <w:ilvl w:val="0"/>
                <w:numId w:val="24"/>
              </w:numPr>
              <w:spacing w:before="40" w:after="40" w:line="288" w:lineRule="auto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minimális: </w:t>
            </w:r>
            <w:r w:rsidR="00801D8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diákok okostelefonnal/fizikai billentyűzettel nem ellátott tablettel dolgoznak – ez esetben érdemesebb papíron kiadni a feladatlapot és úgy dolgozni benne. A telefonokon/tableteken is hatékonyan végrehajtható tevékenységeket az ott található QR</w:t>
            </w:r>
            <w:r w:rsidR="00801D8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-</w:t>
            </w: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kódok segítségével nyithatják meg. </w:t>
            </w:r>
          </w:p>
          <w:p w14:paraId="4BD7397C" w14:textId="5D18347C" w:rsidR="00E16627" w:rsidRPr="00E16627" w:rsidRDefault="00E16627" w:rsidP="003D4F02">
            <w:pPr>
              <w:spacing w:before="40" w:after="4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megfelelő internetkapcsolat nélkülözhetlen!</w:t>
            </w:r>
          </w:p>
        </w:tc>
      </w:tr>
      <w:tr w:rsidR="007072A6" w:rsidRPr="008B3D6E" w14:paraId="7FDFEF5A" w14:textId="77777777" w:rsidTr="72AD912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182C8B12" w14:textId="3B9D417F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A05A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Technológia – szoftver</w:t>
            </w:r>
          </w:p>
        </w:tc>
      </w:tr>
      <w:tr w:rsidR="007072A6" w:rsidRPr="008B3D6E" w14:paraId="6CA465EC" w14:textId="77777777" w:rsidTr="72AD9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CEE4A47" w14:textId="1A5CD5F2" w:rsidR="007072A6" w:rsidRPr="008B3D6E" w:rsidRDefault="00E16627" w:rsidP="003D4F02">
            <w:pPr>
              <w:spacing w:before="40" w:after="4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feladatlap használatához mindössze egy böngésző szükséges, valamint egy Google-fiók a </w:t>
            </w:r>
            <w:hyperlink r:id="rId17" w:history="1">
              <w:r w:rsidR="00C6336F" w:rsidRPr="0061618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D</w:t>
              </w:r>
              <w:r w:rsidRPr="0061618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ocs</w:t>
              </w:r>
            </w:hyperlink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hyperlink r:id="rId18" w:history="1">
              <w:r w:rsidR="00C6336F" w:rsidRPr="0061618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F</w:t>
              </w:r>
              <w:r w:rsidRPr="0061618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orms</w:t>
              </w:r>
            </w:hyperlink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hyperlink r:id="rId19" w:history="1">
              <w:r w:rsidR="00C6336F" w:rsidRPr="0061618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M</w:t>
              </w:r>
              <w:r w:rsidRPr="0061618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aps</w:t>
              </w:r>
            </w:hyperlink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és </w:t>
            </w:r>
            <w:hyperlink r:id="rId20" w:history="1">
              <w:r w:rsidR="00C6336F" w:rsidRPr="0061618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D</w:t>
              </w:r>
              <w:r w:rsidRPr="0061618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rawings</w:t>
              </w:r>
            </w:hyperlink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alkalmazások eléréséhez. Google-fiókkal az androidos okostelefonok elterjedtsége miatt gyakorlatilag mindenki rendelkezik. </w:t>
            </w:r>
          </w:p>
        </w:tc>
      </w:tr>
      <w:tr w:rsidR="007072A6" w:rsidRPr="008B3D6E" w14:paraId="3076FC09" w14:textId="77777777" w:rsidTr="72AD912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9E710A8" w14:textId="7B60CBF8" w:rsidR="007072A6" w:rsidRPr="008B3D6E" w:rsidRDefault="007072A6" w:rsidP="008B4354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A05A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megvalósítás során használt online tartalmak, források linkjei</w:t>
            </w: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 </w:t>
            </w:r>
          </w:p>
        </w:tc>
      </w:tr>
      <w:tr w:rsidR="007072A6" w:rsidRPr="008B3D6E" w14:paraId="305F1D1B" w14:textId="77777777" w:rsidTr="72AD9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7B7F0C41" w14:textId="5E2FBE4E" w:rsidR="007072A6" w:rsidRPr="004209D7" w:rsidRDefault="72AD9123" w:rsidP="003D4F02">
            <w:pPr>
              <w:spacing w:before="40" w:after="4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4209D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feladatlap használat</w:t>
            </w:r>
            <w:r w:rsidR="00D70FDC" w:rsidRPr="004209D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</w:t>
            </w:r>
            <w:r w:rsidRPr="004209D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során előny, de nem feltétel, ha van </w:t>
            </w:r>
            <w:hyperlink r:id="rId21">
              <w:r w:rsidRPr="004209D7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okostankönyv</w:t>
              </w:r>
            </w:hyperlink>
            <w:r w:rsidR="00C633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 w:rsidRPr="004209D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hozzáférése a pedagógusnak és a diákoknak. </w:t>
            </w:r>
          </w:p>
          <w:p w14:paraId="325108FD" w14:textId="427975E2" w:rsidR="00E16627" w:rsidRPr="004209D7" w:rsidRDefault="002E7B6E" w:rsidP="003D4F02">
            <w:pPr>
              <w:spacing w:before="40" w:after="4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22" w:history="1">
              <w:r w:rsidR="008B4354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ZanzaTv</w:t>
              </w:r>
            </w:hyperlink>
          </w:p>
          <w:p w14:paraId="48AC2FF3" w14:textId="7570FBEE" w:rsidR="008B4354" w:rsidRPr="004209D7" w:rsidRDefault="002E7B6E" w:rsidP="003D4F02">
            <w:pPr>
              <w:spacing w:before="40" w:after="4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23" w:history="1">
              <w:r w:rsidR="008B4354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Domborzati térkép</w:t>
              </w:r>
            </w:hyperlink>
            <w:r w:rsidR="008B435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</w:t>
            </w:r>
            <w:r w:rsidR="00C6336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C</w:t>
            </w:r>
            <w:r w:rsidR="008B435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reative </w:t>
            </w:r>
            <w:r w:rsidR="00C6336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C</w:t>
            </w:r>
            <w:r w:rsidR="008B435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ommon</w:t>
            </w:r>
            <w:r w:rsidR="00C6336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</w:t>
            </w:r>
            <w:r w:rsidR="008B435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)</w:t>
            </w:r>
          </w:p>
          <w:p w14:paraId="1EE50ED7" w14:textId="0D587338" w:rsidR="008B4354" w:rsidRPr="004209D7" w:rsidRDefault="002E7B6E" w:rsidP="003D4F02">
            <w:pPr>
              <w:spacing w:before="40" w:after="4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24" w:anchor="action=share" w:history="1">
              <w:r w:rsidR="008B4354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A fehérló mondája</w:t>
              </w:r>
            </w:hyperlink>
            <w:r w:rsidR="008B435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– </w:t>
            </w:r>
            <w:r w:rsidR="00D70FDC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Y</w:t>
            </w:r>
            <w:r w:rsidR="008B435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ou</w:t>
            </w:r>
            <w:r w:rsidR="00C6336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</w:t>
            </w:r>
            <w:r w:rsidR="008B435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ube</w:t>
            </w:r>
          </w:p>
          <w:p w14:paraId="07FE4587" w14:textId="2BA3A218" w:rsidR="008B4354" w:rsidRPr="004209D7" w:rsidRDefault="002E7B6E" w:rsidP="003D4F02">
            <w:pPr>
              <w:spacing w:before="40" w:after="4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25" w:history="1">
              <w:r w:rsidR="008B4354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A 899</w:t>
              </w:r>
              <w:r w:rsidR="00D70FDC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–</w:t>
              </w:r>
              <w:r w:rsidR="008B4354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900. évi itáliai hadjárat</w:t>
              </w:r>
            </w:hyperlink>
            <w:r w:rsidR="008B435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– </w:t>
            </w:r>
            <w:r w:rsidR="00C6336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W</w:t>
            </w:r>
            <w:r w:rsidR="008B435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ikipédia</w:t>
            </w:r>
          </w:p>
          <w:p w14:paraId="493C5019" w14:textId="6825A287" w:rsidR="008B4354" w:rsidRPr="004209D7" w:rsidRDefault="002E7B6E" w:rsidP="003D4F02">
            <w:pPr>
              <w:spacing w:before="40" w:after="4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26" w:history="1">
              <w:r w:rsidR="008B4354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 xml:space="preserve">Szent István Király és az </w:t>
              </w:r>
              <w:r w:rsidR="00D70FDC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á</w:t>
              </w:r>
              <w:r w:rsidR="008B4354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 xml:space="preserve">llamalapítás </w:t>
              </w:r>
              <w:r w:rsidR="00D70FDC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t</w:t>
              </w:r>
              <w:r w:rsidR="008B4354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örténete</w:t>
              </w:r>
            </w:hyperlink>
            <w:r w:rsidR="008B435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C6336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–</w:t>
            </w:r>
            <w:r w:rsidR="008B435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Tökéletlen Történelem </w:t>
            </w:r>
          </w:p>
          <w:p w14:paraId="35F9DECA" w14:textId="358B5164" w:rsidR="008B4354" w:rsidRPr="004209D7" w:rsidRDefault="002E7B6E" w:rsidP="003D4F02">
            <w:pPr>
              <w:spacing w:before="40" w:after="4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27" w:history="1">
              <w:r w:rsidR="008B4354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1038. augusztus 15. Szent István király halála</w:t>
              </w:r>
            </w:hyperlink>
            <w:r w:rsidR="008B435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– </w:t>
            </w:r>
            <w:r w:rsidR="00C6336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R</w:t>
            </w:r>
            <w:r w:rsidR="008B4354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ubiconline</w:t>
            </w:r>
          </w:p>
          <w:p w14:paraId="016F6F24" w14:textId="79F218F5" w:rsidR="00BF3866" w:rsidRPr="004209D7" w:rsidRDefault="002E7B6E" w:rsidP="003D4F02">
            <w:pPr>
              <w:spacing w:before="40" w:after="40" w:line="288" w:lineRule="auto"/>
              <w:jc w:val="both"/>
              <w:rPr>
                <w:rFonts w:ascii="Segoe UI" w:hAnsi="Segoe UI" w:cs="Segoe UI"/>
                <w:noProof w:val="0"/>
                <w:sz w:val="44"/>
                <w:szCs w:val="44"/>
                <w:lang w:eastAsia="hu-HU"/>
              </w:rPr>
            </w:pPr>
            <w:hyperlink r:id="rId28" w:history="1">
              <w:r w:rsidR="00BF3866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 xml:space="preserve">Tatárjárás, Az </w:t>
              </w:r>
              <w:r w:rsidR="00D70FDC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o</w:t>
              </w:r>
              <w:r w:rsidR="00BF3866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 xml:space="preserve">rszág </w:t>
              </w:r>
              <w:r w:rsidR="00D70FDC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ú</w:t>
              </w:r>
              <w:r w:rsidR="00BF3866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 xml:space="preserve">jjáépítése, A </w:t>
              </w:r>
              <w:r w:rsidR="00D70FDC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m</w:t>
              </w:r>
              <w:r w:rsidR="00BF3866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 xml:space="preserve">uhi </w:t>
              </w:r>
              <w:r w:rsidR="00D70FDC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c</w:t>
              </w:r>
              <w:r w:rsidR="00BF3866" w:rsidRPr="004209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sata 1241</w:t>
              </w:r>
            </w:hyperlink>
            <w:r w:rsidR="00BF3866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C6336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–</w:t>
            </w:r>
            <w:r w:rsidR="00BF3866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Tökéletlen Történelem</w:t>
            </w:r>
          </w:p>
          <w:p w14:paraId="695D0393" w14:textId="73910512" w:rsidR="00E16627" w:rsidRPr="004209D7" w:rsidRDefault="00BF3866" w:rsidP="003D4F02">
            <w:pPr>
              <w:spacing w:before="40" w:after="4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Tökéletlen Történelem </w:t>
            </w:r>
            <w:r w:rsidR="00D70FDC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Y</w:t>
            </w: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ou</w:t>
            </w:r>
            <w:r w:rsidR="00C6336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</w:t>
            </w: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ube</w:t>
            </w:r>
            <w:r w:rsidR="00D70FDC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-</w:t>
            </w: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videók készítői írásban hozzájárultak a videój</w:t>
            </w:r>
            <w:r w:rsidR="00D70FDC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</w:t>
            </w: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k </w:t>
            </w:r>
            <w:r w:rsidR="00D70FDC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oktatási célra való </w:t>
            </w: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felhasználásához</w:t>
            </w:r>
            <w:r w:rsidR="00D70FDC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</w:tc>
      </w:tr>
      <w:tr w:rsidR="00551C11" w:rsidRPr="008B3D6E" w14:paraId="423ED225" w14:textId="77777777" w:rsidTr="72AD912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5F2C517B" w14:textId="3F210352" w:rsidR="00551C11" w:rsidRPr="008B3D6E" w:rsidRDefault="00551C11" w:rsidP="002A05AD">
            <w:pPr>
              <w:spacing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A05A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Nyomtatott források és eszközök (tankönyv, munkafüzet, feladat-/szöveggyűjtemény, olló, filcek, körző stb.)</w:t>
            </w:r>
          </w:p>
        </w:tc>
      </w:tr>
      <w:tr w:rsidR="00551C11" w:rsidRPr="008B3D6E" w14:paraId="516CE062" w14:textId="77777777" w:rsidTr="72AD9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46EAF10" w14:textId="675F5C81" w:rsidR="00551C11" w:rsidRPr="004209D7" w:rsidRDefault="00E16627" w:rsidP="003D4F02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OFI Történelem 9. című tankönyv;</w:t>
            </w:r>
          </w:p>
          <w:p w14:paraId="14B07B0A" w14:textId="4077FDE1" w:rsidR="00E16627" w:rsidRPr="008B3D6E" w:rsidRDefault="00E16627" w:rsidP="003D4F02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feladatlap kinyomtatva, ha nincs meg az optimális hardver</w:t>
            </w:r>
            <w:r w:rsidR="00D70FDC" w:rsidRPr="004209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</w:tc>
      </w:tr>
    </w:tbl>
    <w:p w14:paraId="36658E8A" w14:textId="1884FEF6" w:rsidR="00D2713E" w:rsidRDefault="00D2713E">
      <w:pP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</w:p>
    <w:p w14:paraId="0FAC85C6" w14:textId="77777777" w:rsidR="00D2713E" w:rsidRDefault="00D2713E" w:rsidP="008B4354">
      <w:pPr>
        <w:spacing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sectPr w:rsidR="00D2713E" w:rsidSect="00D82AEE">
          <w:headerReference w:type="default" r:id="rId29"/>
          <w:footerReference w:type="default" r:id="rId30"/>
          <w:headerReference w:type="first" r:id="rId31"/>
          <w:footerReference w:type="first" r:id="rId32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11814C9B" w14:textId="5466DCEC" w:rsidR="000114F3" w:rsidRPr="00D2713E" w:rsidRDefault="000114F3" w:rsidP="00923FD3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E314A5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a tematikus terv részletezése</w:t>
      </w:r>
    </w:p>
    <w:tbl>
      <w:tblPr>
        <w:tblStyle w:val="Rcsostblza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0"/>
        <w:gridCol w:w="1891"/>
        <w:gridCol w:w="2261"/>
        <w:gridCol w:w="2425"/>
        <w:gridCol w:w="2767"/>
        <w:gridCol w:w="1840"/>
        <w:gridCol w:w="2228"/>
      </w:tblGrid>
      <w:tr w:rsidR="00605EC7" w:rsidRPr="00FF5598" w14:paraId="724270DF" w14:textId="77777777" w:rsidTr="00873616">
        <w:trPr>
          <w:trHeight w:val="244"/>
          <w:tblHeader/>
        </w:trPr>
        <w:tc>
          <w:tcPr>
            <w:tcW w:w="0" w:type="auto"/>
            <w:shd w:val="clear" w:color="auto" w:fill="F9F6FC"/>
            <w:vAlign w:val="center"/>
          </w:tcPr>
          <w:p w14:paraId="28648F55" w14:textId="77777777" w:rsidR="00605EC7" w:rsidRPr="006564A4" w:rsidRDefault="00605EC7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Óra</w:t>
            </w:r>
          </w:p>
        </w:tc>
        <w:tc>
          <w:tcPr>
            <w:tcW w:w="0" w:type="auto"/>
            <w:shd w:val="clear" w:color="auto" w:fill="F9F6FC"/>
            <w:vAlign w:val="center"/>
          </w:tcPr>
          <w:p w14:paraId="34DB6C1F" w14:textId="77777777" w:rsidR="00605EC7" w:rsidRPr="006564A4" w:rsidRDefault="00605EC7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téma órákra bontása</w:t>
            </w:r>
          </w:p>
        </w:tc>
        <w:tc>
          <w:tcPr>
            <w:tcW w:w="0" w:type="auto"/>
            <w:shd w:val="clear" w:color="auto" w:fill="F9F6FC"/>
            <w:vAlign w:val="center"/>
          </w:tcPr>
          <w:p w14:paraId="60CFBC99" w14:textId="093635DC" w:rsidR="00605EC7" w:rsidRPr="006564A4" w:rsidRDefault="00605EC7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 xml:space="preserve">Didaktikai </w:t>
            </w:r>
            <w:r w:rsidRPr="00D32C33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feladatok</w:t>
            </w:r>
          </w:p>
        </w:tc>
        <w:tc>
          <w:tcPr>
            <w:tcW w:w="0" w:type="auto"/>
            <w:shd w:val="clear" w:color="auto" w:fill="F9F6FC"/>
            <w:vAlign w:val="center"/>
          </w:tcPr>
          <w:p w14:paraId="1C832388" w14:textId="77777777" w:rsidR="00605EC7" w:rsidRPr="006564A4" w:rsidRDefault="00605EC7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Fejlesztési területek (attitűdök, készségek, képességek)</w:t>
            </w:r>
          </w:p>
        </w:tc>
        <w:tc>
          <w:tcPr>
            <w:tcW w:w="0" w:type="auto"/>
            <w:shd w:val="clear" w:color="auto" w:fill="F9F6FC"/>
            <w:vAlign w:val="center"/>
          </w:tcPr>
          <w:p w14:paraId="6DF6EC19" w14:textId="77777777" w:rsidR="00605EC7" w:rsidRPr="006564A4" w:rsidRDefault="00605EC7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Ismeretanyag (fogalmak, szabályok stb.)</w:t>
            </w:r>
          </w:p>
        </w:tc>
        <w:tc>
          <w:tcPr>
            <w:tcW w:w="0" w:type="auto"/>
            <w:shd w:val="clear" w:color="auto" w:fill="F9F6FC"/>
            <w:vAlign w:val="center"/>
          </w:tcPr>
          <w:p w14:paraId="34CC772A" w14:textId="17430729" w:rsidR="00605EC7" w:rsidRPr="006564A4" w:rsidRDefault="00605EC7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 xml:space="preserve">Módszerek, </w:t>
            </w:r>
            <w:r w:rsidRPr="00D32C33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munkaformák</w:t>
            </w:r>
          </w:p>
        </w:tc>
        <w:tc>
          <w:tcPr>
            <w:tcW w:w="0" w:type="auto"/>
            <w:shd w:val="clear" w:color="auto" w:fill="F9F6FC"/>
            <w:vAlign w:val="center"/>
          </w:tcPr>
          <w:p w14:paraId="2304584E" w14:textId="07876784" w:rsidR="00605EC7" w:rsidRPr="006564A4" w:rsidRDefault="00605EC7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Eszközök</w:t>
            </w:r>
          </w:p>
        </w:tc>
      </w:tr>
      <w:tr w:rsidR="00605EC7" w14:paraId="0B69A784" w14:textId="77777777" w:rsidTr="00873616">
        <w:tc>
          <w:tcPr>
            <w:tcW w:w="0" w:type="auto"/>
            <w:vAlign w:val="center"/>
          </w:tcPr>
          <w:p w14:paraId="79F10F13" w14:textId="77777777" w:rsidR="00605EC7" w:rsidRPr="003D4F02" w:rsidRDefault="00605EC7" w:rsidP="006564A4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2FDC33AE" w14:textId="5CF3BB7E" w:rsidR="00605EC7" w:rsidRPr="003D4F02" w:rsidRDefault="00605EC7" w:rsidP="00974952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Magyar őstörténet</w:t>
            </w:r>
          </w:p>
        </w:tc>
        <w:tc>
          <w:tcPr>
            <w:tcW w:w="0" w:type="auto"/>
          </w:tcPr>
          <w:p w14:paraId="2DB763B8" w14:textId="3BADE1FF" w:rsidR="00605EC7" w:rsidRPr="003D4F02" w:rsidRDefault="00605EC7" w:rsidP="00974952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új ismeretek elsajátítása, alkalmazása, rendszerezése, rögzítése</w:t>
            </w:r>
          </w:p>
        </w:tc>
        <w:tc>
          <w:tcPr>
            <w:tcW w:w="0" w:type="auto"/>
          </w:tcPr>
          <w:p w14:paraId="6F794496" w14:textId="19906A42" w:rsidR="00605EC7" w:rsidRPr="003D4F02" w:rsidRDefault="00605EC7" w:rsidP="00974952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érvelés, vita, térképkészítés, információgyűjtés</w:t>
            </w:r>
          </w:p>
        </w:tc>
        <w:tc>
          <w:tcPr>
            <w:tcW w:w="0" w:type="auto"/>
          </w:tcPr>
          <w:p w14:paraId="1A4917EB" w14:textId="437EC69C" w:rsidR="00605EC7" w:rsidRPr="003D4F02" w:rsidRDefault="00605EC7" w:rsidP="00974952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magyar nép eredete, vándorlásainak állomásai, életmódváltások</w:t>
            </w:r>
          </w:p>
        </w:tc>
        <w:tc>
          <w:tcPr>
            <w:tcW w:w="0" w:type="auto"/>
          </w:tcPr>
          <w:p w14:paraId="01275BBB" w14:textId="7F046CE0" w:rsidR="00605EC7" w:rsidRPr="003D4F02" w:rsidRDefault="00605EC7" w:rsidP="00E4622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egyéni és kooperatív csoportmunka </w:t>
            </w:r>
          </w:p>
        </w:tc>
        <w:tc>
          <w:tcPr>
            <w:tcW w:w="0" w:type="auto"/>
          </w:tcPr>
          <w:p w14:paraId="5DF6C1BD" w14:textId="081FE4F0" w:rsidR="00605EC7" w:rsidRPr="003D4F02" w:rsidRDefault="00605EC7" w:rsidP="00C6336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(okos)tankönyv, atlasz,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feladatlap, laptop/telefon </w:t>
            </w:r>
          </w:p>
        </w:tc>
      </w:tr>
      <w:tr w:rsidR="00605EC7" w14:paraId="47EB752F" w14:textId="77777777" w:rsidTr="00873616">
        <w:tc>
          <w:tcPr>
            <w:tcW w:w="0" w:type="auto"/>
            <w:vAlign w:val="center"/>
          </w:tcPr>
          <w:p w14:paraId="6F4C17D1" w14:textId="77777777" w:rsidR="00605EC7" w:rsidRPr="003D4F02" w:rsidRDefault="00605EC7" w:rsidP="006564A4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53A94DA" w14:textId="70EAD930" w:rsidR="00605EC7" w:rsidRPr="003D4F02" w:rsidRDefault="00605EC7" w:rsidP="00974952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Honfoglalás és kalandozások</w:t>
            </w:r>
          </w:p>
        </w:tc>
        <w:tc>
          <w:tcPr>
            <w:tcW w:w="0" w:type="auto"/>
          </w:tcPr>
          <w:p w14:paraId="436D46A3" w14:textId="621A1B55" w:rsidR="00605EC7" w:rsidRPr="003D4F02" w:rsidRDefault="00605EC7" w:rsidP="00974952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új ismeretek elsajátítása, alkalmazása, rendszerezése, rögzítése, ellenőrzése</w:t>
            </w:r>
          </w:p>
        </w:tc>
        <w:tc>
          <w:tcPr>
            <w:tcW w:w="0" w:type="auto"/>
          </w:tcPr>
          <w:p w14:paraId="523BB414" w14:textId="2E28D658" w:rsidR="00605EC7" w:rsidRPr="003D4F02" w:rsidRDefault="00605EC7" w:rsidP="00974952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térképkészítés, információgyűjtés</w:t>
            </w:r>
          </w:p>
        </w:tc>
        <w:tc>
          <w:tcPr>
            <w:tcW w:w="0" w:type="auto"/>
          </w:tcPr>
          <w:p w14:paraId="57784D70" w14:textId="264CD5E8" w:rsidR="00605EC7" w:rsidRPr="003D4F02" w:rsidRDefault="00605EC7" w:rsidP="00974952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honfoglalás menete, a kalandozások okai és jellemzői</w:t>
            </w:r>
          </w:p>
        </w:tc>
        <w:tc>
          <w:tcPr>
            <w:tcW w:w="0" w:type="auto"/>
          </w:tcPr>
          <w:p w14:paraId="3D3FAA4A" w14:textId="5ABA5375" w:rsidR="00605EC7" w:rsidRPr="003D4F02" w:rsidRDefault="00605EC7" w:rsidP="00974952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egyéni és</w:t>
            </w:r>
            <w:r w:rsidRPr="003D4F02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kooperatív csoportmunka</w:t>
            </w:r>
          </w:p>
        </w:tc>
        <w:tc>
          <w:tcPr>
            <w:tcW w:w="0" w:type="auto"/>
          </w:tcPr>
          <w:p w14:paraId="4E74A23D" w14:textId="3E73A5A9" w:rsidR="00605EC7" w:rsidRPr="003D4F02" w:rsidRDefault="00605EC7" w:rsidP="00C6336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(okos)tankönyv, atlasz,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feladatlap, laptop/telefon</w:t>
            </w:r>
          </w:p>
        </w:tc>
      </w:tr>
      <w:tr w:rsidR="00605EC7" w14:paraId="416D19FF" w14:textId="77777777" w:rsidTr="00873616">
        <w:tc>
          <w:tcPr>
            <w:tcW w:w="0" w:type="auto"/>
            <w:vAlign w:val="center"/>
          </w:tcPr>
          <w:p w14:paraId="2EFB54AE" w14:textId="77777777" w:rsidR="00605EC7" w:rsidRPr="003D4F02" w:rsidRDefault="00605EC7" w:rsidP="006564A4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7AEC716C" w14:textId="145688D5" w:rsidR="00605EC7" w:rsidRPr="003D4F02" w:rsidRDefault="00605EC7" w:rsidP="00974952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Honfoglalás és kalandozások – projektmunka</w:t>
            </w:r>
          </w:p>
        </w:tc>
        <w:tc>
          <w:tcPr>
            <w:tcW w:w="0" w:type="auto"/>
          </w:tcPr>
          <w:p w14:paraId="5BC830BF" w14:textId="7CDE7C4D" w:rsidR="00605EC7" w:rsidRPr="003D4F02" w:rsidRDefault="00605EC7" w:rsidP="00974952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új ismeretek elsajátítása, alkalmazása, rendszerezése, rögzítése</w:t>
            </w:r>
          </w:p>
        </w:tc>
        <w:tc>
          <w:tcPr>
            <w:tcW w:w="0" w:type="auto"/>
          </w:tcPr>
          <w:p w14:paraId="2A02FA9C" w14:textId="75A72666" w:rsidR="00605EC7" w:rsidRPr="003D4F02" w:rsidRDefault="00605EC7" w:rsidP="00C6336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információgyűjtés, prezentáció készítése, kiselőadás tartása</w:t>
            </w:r>
          </w:p>
        </w:tc>
        <w:tc>
          <w:tcPr>
            <w:tcW w:w="0" w:type="auto"/>
          </w:tcPr>
          <w:p w14:paraId="4F5509BD" w14:textId="5E3D6766" w:rsidR="00605EC7" w:rsidRPr="003D4F02" w:rsidRDefault="00605EC7" w:rsidP="00974952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hagyományok, használati tárgyak, életmód, foglalkozások a honfoglaláskori magyarság életében</w:t>
            </w:r>
          </w:p>
        </w:tc>
        <w:tc>
          <w:tcPr>
            <w:tcW w:w="0" w:type="auto"/>
          </w:tcPr>
          <w:p w14:paraId="0C63740D" w14:textId="19829884" w:rsidR="00605EC7" w:rsidRPr="003D4F02" w:rsidRDefault="00605EC7" w:rsidP="00974952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3D4F0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kooperatív csoportmunka</w:t>
            </w:r>
          </w:p>
        </w:tc>
        <w:tc>
          <w:tcPr>
            <w:tcW w:w="0" w:type="auto"/>
          </w:tcPr>
          <w:p w14:paraId="5E67C8C6" w14:textId="5504B8BE" w:rsidR="00605EC7" w:rsidRPr="003D4F02" w:rsidRDefault="00605EC7" w:rsidP="00C6336F">
            <w:pPr>
              <w:spacing w:line="288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l</w:t>
            </w:r>
            <w:r w:rsidRPr="003D4F02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aptop/telefon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, </w:t>
            </w:r>
            <w:r w:rsidRPr="003D4F02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László Gyula 50 rajz a honfoglalókról c. könyve</w:t>
            </w:r>
          </w:p>
        </w:tc>
      </w:tr>
      <w:tr w:rsidR="00605EC7" w14:paraId="27659C1C" w14:textId="77777777" w:rsidTr="00873616">
        <w:tc>
          <w:tcPr>
            <w:tcW w:w="0" w:type="auto"/>
            <w:vAlign w:val="center"/>
          </w:tcPr>
          <w:p w14:paraId="0BD53446" w14:textId="4B316858" w:rsidR="00605EC7" w:rsidRPr="008B1EBB" w:rsidRDefault="00605EC7" w:rsidP="00AD0B3A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22"/>
                <w:szCs w:val="22"/>
              </w:rPr>
            </w:pPr>
            <w:r w:rsidRPr="008B1EBB">
              <w:rPr>
                <w:rFonts w:ascii="Segoe UI" w:hAnsi="Segoe UI" w:cs="Segoe UI"/>
                <w:bCs/>
                <w:smallCaps/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</w:tcPr>
          <w:p w14:paraId="0D4329F7" w14:textId="7D2AF250" w:rsidR="00605EC7" w:rsidRPr="00974952" w:rsidRDefault="00605EC7" w:rsidP="00AD0B3A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Géza fejedelem</w:t>
            </w:r>
          </w:p>
        </w:tc>
        <w:tc>
          <w:tcPr>
            <w:tcW w:w="0" w:type="auto"/>
          </w:tcPr>
          <w:p w14:paraId="64AD959C" w14:textId="3CFC0A06" w:rsidR="00605EC7" w:rsidRPr="00974952" w:rsidRDefault="00605EC7" w:rsidP="00AD0B3A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</w:t>
            </w:r>
            <w:r w:rsidRPr="0097495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j ismeretek elsajátítása, alkalmazása, rendszerezése, rögzítése</w:t>
            </w:r>
          </w:p>
        </w:tc>
        <w:tc>
          <w:tcPr>
            <w:tcW w:w="0" w:type="auto"/>
          </w:tcPr>
          <w:p w14:paraId="72517A4E" w14:textId="22E5CF8F" w:rsidR="00605EC7" w:rsidRPr="00974952" w:rsidRDefault="00605EC7" w:rsidP="72AD9123">
            <w:pPr>
              <w:spacing w:line="288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72AD912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kritikai gondolkodás, információ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72AD9123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gyűjtése, esszéírás, érvelés</w:t>
            </w:r>
          </w:p>
        </w:tc>
        <w:tc>
          <w:tcPr>
            <w:tcW w:w="0" w:type="auto"/>
          </w:tcPr>
          <w:p w14:paraId="3ACDED1C" w14:textId="00BE8BCF" w:rsidR="00605EC7" w:rsidRPr="00974952" w:rsidRDefault="00605EC7" w:rsidP="00AD0B3A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Géza politikájának elemei, hittérítés, elsőszülöttség joga</w:t>
            </w:r>
          </w:p>
        </w:tc>
        <w:tc>
          <w:tcPr>
            <w:tcW w:w="0" w:type="auto"/>
          </w:tcPr>
          <w:p w14:paraId="090E1EDF" w14:textId="78D98BF1" w:rsidR="00605EC7" w:rsidRPr="00974952" w:rsidRDefault="00605EC7" w:rsidP="00AD0B3A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egyéni</w:t>
            </w:r>
          </w:p>
        </w:tc>
        <w:tc>
          <w:tcPr>
            <w:tcW w:w="0" w:type="auto"/>
          </w:tcPr>
          <w:p w14:paraId="7DC3005D" w14:textId="5C1739F3" w:rsidR="00605EC7" w:rsidRPr="00974952" w:rsidRDefault="00605EC7" w:rsidP="00CA728B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(okos)tankönyv, feladatlap, laptop/telefon</w:t>
            </w:r>
          </w:p>
        </w:tc>
      </w:tr>
      <w:tr w:rsidR="00605EC7" w14:paraId="73579543" w14:textId="77777777" w:rsidTr="00873616">
        <w:tc>
          <w:tcPr>
            <w:tcW w:w="0" w:type="auto"/>
            <w:vAlign w:val="center"/>
          </w:tcPr>
          <w:p w14:paraId="404320F4" w14:textId="6DA0A5B6" w:rsidR="00605EC7" w:rsidRPr="008B1EBB" w:rsidRDefault="00605EC7" w:rsidP="00AD0B3A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22"/>
                <w:szCs w:val="22"/>
              </w:rPr>
            </w:pPr>
            <w:r w:rsidRPr="008B1EBB">
              <w:rPr>
                <w:rFonts w:ascii="Segoe UI" w:hAnsi="Segoe UI" w:cs="Segoe UI"/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6A540CA6" w14:textId="09C53993" w:rsidR="00605EC7" w:rsidRPr="00974952" w:rsidRDefault="00605EC7" w:rsidP="00AD0B3A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I. István király</w:t>
            </w:r>
          </w:p>
        </w:tc>
        <w:tc>
          <w:tcPr>
            <w:tcW w:w="0" w:type="auto"/>
          </w:tcPr>
          <w:p w14:paraId="35763E9B" w14:textId="0216FF57" w:rsidR="00605EC7" w:rsidRPr="00974952" w:rsidRDefault="00605EC7" w:rsidP="00E4622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</w:t>
            </w:r>
            <w:r w:rsidRPr="0097495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j ismeretek elsajátítása, rendszerezése, rögzítése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r w:rsidRPr="00D32C3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ellenőrzése</w:t>
            </w:r>
          </w:p>
        </w:tc>
        <w:tc>
          <w:tcPr>
            <w:tcW w:w="0" w:type="auto"/>
          </w:tcPr>
          <w:p w14:paraId="144C9548" w14:textId="149C22E4" w:rsidR="00605EC7" w:rsidRPr="00974952" w:rsidRDefault="00605EC7" w:rsidP="72AD912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72AD912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szövegértés fejlesztése, információ gyűjtése</w:t>
            </w:r>
          </w:p>
        </w:tc>
        <w:tc>
          <w:tcPr>
            <w:tcW w:w="0" w:type="auto"/>
          </w:tcPr>
          <w:p w14:paraId="59079DE2" w14:textId="03842999" w:rsidR="00605EC7" w:rsidRPr="00974952" w:rsidRDefault="00605EC7" w:rsidP="00AD0B3A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államalapítás, egyház, társadalom</w:t>
            </w:r>
          </w:p>
        </w:tc>
        <w:tc>
          <w:tcPr>
            <w:tcW w:w="0" w:type="auto"/>
          </w:tcPr>
          <w:p w14:paraId="1440BFD2" w14:textId="478DB4BB" w:rsidR="00605EC7" w:rsidRPr="00974952" w:rsidRDefault="00605EC7" w:rsidP="00AD0B3A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egyéni</w:t>
            </w:r>
          </w:p>
        </w:tc>
        <w:tc>
          <w:tcPr>
            <w:tcW w:w="0" w:type="auto"/>
          </w:tcPr>
          <w:p w14:paraId="130B912A" w14:textId="23FFA05C" w:rsidR="00605EC7" w:rsidRPr="00974952" w:rsidRDefault="00605EC7" w:rsidP="00CA728B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(okos)tankönyv, atlasz, feladatlap, laptop/telefon</w:t>
            </w:r>
          </w:p>
        </w:tc>
      </w:tr>
      <w:tr w:rsidR="00605EC7" w14:paraId="3827A541" w14:textId="77777777" w:rsidTr="00873616">
        <w:tc>
          <w:tcPr>
            <w:tcW w:w="0" w:type="auto"/>
            <w:vAlign w:val="center"/>
          </w:tcPr>
          <w:p w14:paraId="6FAE9D86" w14:textId="31B4C1A5" w:rsidR="00605EC7" w:rsidRPr="008B1EBB" w:rsidRDefault="00605EC7" w:rsidP="00E46228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22"/>
                <w:szCs w:val="22"/>
              </w:rPr>
            </w:pPr>
            <w:r w:rsidRPr="008B1EBB">
              <w:rPr>
                <w:rFonts w:ascii="Segoe UI" w:hAnsi="Segoe UI" w:cs="Segoe UI"/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18DE19D7" w14:textId="45F9BAF2" w:rsidR="00605EC7" w:rsidRPr="00974952" w:rsidRDefault="00605EC7" w:rsidP="00E4622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I. István király – projektmunka</w:t>
            </w:r>
          </w:p>
        </w:tc>
        <w:tc>
          <w:tcPr>
            <w:tcW w:w="0" w:type="auto"/>
          </w:tcPr>
          <w:p w14:paraId="1B91FFD6" w14:textId="398AC24D" w:rsidR="00605EC7" w:rsidRPr="00974952" w:rsidRDefault="00605EC7" w:rsidP="00E4622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</w:t>
            </w:r>
            <w:r w:rsidRPr="0097495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j ismeretek elsajátítása, alkalmazása, rendszerezése</w:t>
            </w:r>
          </w:p>
        </w:tc>
        <w:tc>
          <w:tcPr>
            <w:tcW w:w="0" w:type="auto"/>
          </w:tcPr>
          <w:p w14:paraId="4B106718" w14:textId="3CF1CA4E" w:rsidR="00605EC7" w:rsidRPr="00974952" w:rsidRDefault="00605EC7" w:rsidP="00E4622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kritikai gondolkodás, érvelés, szövegalkotás, kiselőadás</w:t>
            </w:r>
          </w:p>
        </w:tc>
        <w:tc>
          <w:tcPr>
            <w:tcW w:w="0" w:type="auto"/>
          </w:tcPr>
          <w:p w14:paraId="4F4FDFF4" w14:textId="5CF9C8CB" w:rsidR="00605EC7" w:rsidRPr="00974952" w:rsidRDefault="00605EC7" w:rsidP="00E4622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államalapítás, egyház, társadalom</w:t>
            </w:r>
          </w:p>
        </w:tc>
        <w:tc>
          <w:tcPr>
            <w:tcW w:w="0" w:type="auto"/>
          </w:tcPr>
          <w:p w14:paraId="464F847C" w14:textId="216F77B0" w:rsidR="00605EC7" w:rsidRPr="00974952" w:rsidRDefault="00605EC7" w:rsidP="00E4622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egyéni</w:t>
            </w:r>
          </w:p>
        </w:tc>
        <w:tc>
          <w:tcPr>
            <w:tcW w:w="0" w:type="auto"/>
          </w:tcPr>
          <w:p w14:paraId="739A51A6" w14:textId="3FA90E1D" w:rsidR="00605EC7" w:rsidRPr="00974952" w:rsidRDefault="00605EC7" w:rsidP="00CA728B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(okos)tankönyv, atlasz, feladatlap, laptop/telefon</w:t>
            </w:r>
          </w:p>
        </w:tc>
      </w:tr>
      <w:tr w:rsidR="00605EC7" w14:paraId="2F077E90" w14:textId="77777777" w:rsidTr="00873616">
        <w:trPr>
          <w:cantSplit/>
        </w:trPr>
        <w:tc>
          <w:tcPr>
            <w:tcW w:w="0" w:type="auto"/>
            <w:vAlign w:val="center"/>
          </w:tcPr>
          <w:p w14:paraId="45B4B954" w14:textId="16A0AF6D" w:rsidR="00605EC7" w:rsidRPr="008B1EBB" w:rsidRDefault="00605EC7" w:rsidP="0087361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22"/>
                <w:szCs w:val="22"/>
              </w:rPr>
            </w:pPr>
            <w:r w:rsidRPr="008B1EBB">
              <w:rPr>
                <w:rFonts w:ascii="Segoe UI" w:hAnsi="Segoe UI" w:cs="Segoe UI"/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41369CE3" w14:textId="2D76A54B" w:rsidR="00605EC7" w:rsidRPr="00E46228" w:rsidRDefault="00605EC7" w:rsidP="0087361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I. László és Kálmán</w:t>
            </w:r>
          </w:p>
        </w:tc>
        <w:tc>
          <w:tcPr>
            <w:tcW w:w="0" w:type="auto"/>
          </w:tcPr>
          <w:p w14:paraId="672D9458" w14:textId="3BAFE6AB" w:rsidR="00605EC7" w:rsidRDefault="00605EC7" w:rsidP="0087361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</w:t>
            </w:r>
            <w:r w:rsidRPr="0097495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j ismeretek elsajátítása, alkalmazása, rendszerezése</w:t>
            </w:r>
          </w:p>
        </w:tc>
        <w:tc>
          <w:tcPr>
            <w:tcW w:w="0" w:type="auto"/>
          </w:tcPr>
          <w:p w14:paraId="5AA0D2AD" w14:textId="6630FF57" w:rsidR="00605EC7" w:rsidRDefault="00605EC7" w:rsidP="0087361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kritikai gondolkodás, érvelés, szövegalkotás, kiselőadás</w:t>
            </w:r>
          </w:p>
        </w:tc>
        <w:tc>
          <w:tcPr>
            <w:tcW w:w="0" w:type="auto"/>
          </w:tcPr>
          <w:p w14:paraId="66BF2776" w14:textId="00C0A8EA" w:rsidR="00605EC7" w:rsidRDefault="00605EC7" w:rsidP="0087361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pogánylázadások, perszonálunió, törvénykezés, társadalmi rétegek</w:t>
            </w:r>
          </w:p>
        </w:tc>
        <w:tc>
          <w:tcPr>
            <w:tcW w:w="0" w:type="auto"/>
          </w:tcPr>
          <w:p w14:paraId="4E59DA4B" w14:textId="7A1CD998" w:rsidR="00605EC7" w:rsidRDefault="00605EC7" w:rsidP="0087361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egyéni és</w:t>
            </w:r>
            <w:r w:rsidRPr="00974952">
              <w:rPr>
                <w:rFonts w:ascii="Segoe UI" w:hAnsi="Segoe UI" w:cs="Segoe UI"/>
                <w:sz w:val="18"/>
              </w:rPr>
              <w:t xml:space="preserve"> </w:t>
            </w:r>
            <w:r w:rsidRPr="00E46228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kooperatív csoportmunka</w:t>
            </w:r>
          </w:p>
        </w:tc>
        <w:tc>
          <w:tcPr>
            <w:tcW w:w="0" w:type="auto"/>
          </w:tcPr>
          <w:p w14:paraId="681855D2" w14:textId="3FD48C17" w:rsidR="00605EC7" w:rsidRDefault="00605EC7" w:rsidP="0087361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(okos)tankönyv, atlasz, feladatlap, laptop/telefon</w:t>
            </w:r>
          </w:p>
        </w:tc>
      </w:tr>
      <w:tr w:rsidR="00605EC7" w14:paraId="213B4D19" w14:textId="77777777" w:rsidTr="00873616">
        <w:tc>
          <w:tcPr>
            <w:tcW w:w="0" w:type="auto"/>
            <w:vAlign w:val="center"/>
          </w:tcPr>
          <w:p w14:paraId="3C14F7A9" w14:textId="5C378851" w:rsidR="00605EC7" w:rsidRPr="008B1EBB" w:rsidRDefault="00605EC7" w:rsidP="00E46228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22"/>
                <w:szCs w:val="22"/>
              </w:rPr>
            </w:pPr>
            <w:r w:rsidRPr="008B1EBB">
              <w:rPr>
                <w:rFonts w:ascii="Segoe UI" w:hAnsi="Segoe UI" w:cs="Segoe UI"/>
                <w:bCs/>
                <w:smallCaps/>
                <w:sz w:val="22"/>
                <w:szCs w:val="22"/>
              </w:rPr>
              <w:lastRenderedPageBreak/>
              <w:t>8.</w:t>
            </w:r>
          </w:p>
        </w:tc>
        <w:tc>
          <w:tcPr>
            <w:tcW w:w="0" w:type="auto"/>
          </w:tcPr>
          <w:p w14:paraId="0B6DE1A5" w14:textId="0E3B37CB" w:rsidR="00605EC7" w:rsidRPr="00974952" w:rsidRDefault="00605EC7" w:rsidP="00E4622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46228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Gazdaság és népesség a 12. században</w:t>
            </w:r>
          </w:p>
        </w:tc>
        <w:tc>
          <w:tcPr>
            <w:tcW w:w="0" w:type="auto"/>
          </w:tcPr>
          <w:p w14:paraId="117622DA" w14:textId="48B46D32" w:rsidR="00605EC7" w:rsidRPr="00974952" w:rsidRDefault="00605EC7" w:rsidP="00E4622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</w:t>
            </w:r>
            <w:r w:rsidRPr="0097495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j ismeretek elsajátítása, alkalmazása, rendszerezése</w:t>
            </w:r>
          </w:p>
        </w:tc>
        <w:tc>
          <w:tcPr>
            <w:tcW w:w="0" w:type="auto"/>
          </w:tcPr>
          <w:p w14:paraId="7C23C99A" w14:textId="086C73E1" w:rsidR="00605EC7" w:rsidRPr="00974952" w:rsidRDefault="00605EC7" w:rsidP="00E4622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kritikai gondolkodás, adatok értelmezése szövegalkotás</w:t>
            </w:r>
          </w:p>
        </w:tc>
        <w:tc>
          <w:tcPr>
            <w:tcW w:w="0" w:type="auto"/>
          </w:tcPr>
          <w:p w14:paraId="03FA12EF" w14:textId="577895C0" w:rsidR="00605EC7" w:rsidRPr="00974952" w:rsidRDefault="00605EC7" w:rsidP="00E4622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hospes, regálé, kamara haszna, pénzrontás</w:t>
            </w:r>
          </w:p>
        </w:tc>
        <w:tc>
          <w:tcPr>
            <w:tcW w:w="0" w:type="auto"/>
          </w:tcPr>
          <w:p w14:paraId="2BB50336" w14:textId="3781A199" w:rsidR="00605EC7" w:rsidRPr="00974952" w:rsidRDefault="00605EC7" w:rsidP="00E4622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egyéni, csoportmunka</w:t>
            </w:r>
          </w:p>
        </w:tc>
        <w:tc>
          <w:tcPr>
            <w:tcW w:w="0" w:type="auto"/>
          </w:tcPr>
          <w:p w14:paraId="5A4904C9" w14:textId="16DD7DCB" w:rsidR="00605EC7" w:rsidRPr="00974952" w:rsidRDefault="00605EC7" w:rsidP="00CA728B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(okos)tankönyv, atlasz, feladatlap, laptop/telefon</w:t>
            </w:r>
          </w:p>
        </w:tc>
      </w:tr>
      <w:tr w:rsidR="00605EC7" w14:paraId="163D1B07" w14:textId="77777777" w:rsidTr="00873616">
        <w:tc>
          <w:tcPr>
            <w:tcW w:w="0" w:type="auto"/>
            <w:vAlign w:val="center"/>
          </w:tcPr>
          <w:p w14:paraId="7B0973F2" w14:textId="0B6C68D5" w:rsidR="00605EC7" w:rsidRPr="003D72FC" w:rsidRDefault="00605EC7" w:rsidP="00C51F07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22"/>
                <w:szCs w:val="22"/>
              </w:rPr>
            </w:pPr>
            <w:r w:rsidRPr="003D72FC">
              <w:rPr>
                <w:rFonts w:ascii="Segoe UI" w:hAnsi="Segoe UI" w:cs="Segoe UI"/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34B21023" w14:textId="3438D993" w:rsidR="00605EC7" w:rsidRDefault="00605EC7" w:rsidP="00C51F07">
            <w:pPr>
              <w:spacing w:line="288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Az A</w:t>
            </w:r>
            <w:r w:rsidRPr="002E74D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ranybulla</w:t>
            </w:r>
          </w:p>
        </w:tc>
        <w:tc>
          <w:tcPr>
            <w:tcW w:w="0" w:type="auto"/>
          </w:tcPr>
          <w:p w14:paraId="2E21E70F" w14:textId="06D9AAC0" w:rsidR="00605EC7" w:rsidRDefault="00605EC7" w:rsidP="00C51F07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</w:t>
            </w:r>
            <w:r w:rsidRPr="0097495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j ismeretek elsajátítása, alkalmazása, rendszerezése</w:t>
            </w:r>
          </w:p>
        </w:tc>
        <w:tc>
          <w:tcPr>
            <w:tcW w:w="0" w:type="auto"/>
          </w:tcPr>
          <w:p w14:paraId="65A9E3D8" w14:textId="74856FF0" w:rsidR="00605EC7" w:rsidRDefault="00605EC7" w:rsidP="00C51F07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kritikai gondolkodás, érvelés, szövegalkotás</w:t>
            </w:r>
          </w:p>
        </w:tc>
        <w:tc>
          <w:tcPr>
            <w:tcW w:w="0" w:type="auto"/>
          </w:tcPr>
          <w:p w14:paraId="4196B48E" w14:textId="101E9D53" w:rsidR="00605EC7" w:rsidRPr="002E74D9" w:rsidRDefault="00605EC7" w:rsidP="00C51F07">
            <w:pPr>
              <w:spacing w:line="312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ellenállási jog, bérleti rendszer, bárók, szerviensek</w:t>
            </w:r>
          </w:p>
        </w:tc>
        <w:tc>
          <w:tcPr>
            <w:tcW w:w="0" w:type="auto"/>
          </w:tcPr>
          <w:p w14:paraId="4D997251" w14:textId="5E6963B8" w:rsidR="00605EC7" w:rsidRPr="002E74D9" w:rsidRDefault="00605EC7" w:rsidP="00C51F07">
            <w:pPr>
              <w:spacing w:line="312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egyéni, csoportmunka</w:t>
            </w:r>
          </w:p>
        </w:tc>
        <w:tc>
          <w:tcPr>
            <w:tcW w:w="0" w:type="auto"/>
          </w:tcPr>
          <w:p w14:paraId="12C37940" w14:textId="1BC92D0C" w:rsidR="00605EC7" w:rsidRPr="002E74D9" w:rsidRDefault="00605EC7" w:rsidP="00CA728B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(okos)tankönyv, atlasz, feladatlap, laptop/telefon</w:t>
            </w:r>
          </w:p>
        </w:tc>
      </w:tr>
      <w:tr w:rsidR="00605EC7" w14:paraId="61749D20" w14:textId="77777777" w:rsidTr="00873616">
        <w:tc>
          <w:tcPr>
            <w:tcW w:w="0" w:type="auto"/>
            <w:vAlign w:val="center"/>
          </w:tcPr>
          <w:p w14:paraId="0D595473" w14:textId="141F1F9E" w:rsidR="00605EC7" w:rsidRPr="003D72FC" w:rsidRDefault="00605EC7" w:rsidP="00E46228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22"/>
                <w:szCs w:val="22"/>
              </w:rPr>
            </w:pPr>
            <w:r w:rsidRPr="003D72FC">
              <w:rPr>
                <w:rFonts w:ascii="Segoe UI" w:hAnsi="Segoe UI" w:cs="Segoe UI"/>
                <w:bCs/>
                <w:smallCaps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37098670" w14:textId="16CAD54B" w:rsidR="00605EC7" w:rsidRPr="002E74D9" w:rsidRDefault="00605EC7" w:rsidP="002E74D9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2E74D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tatárjárás és az utolsó Árpádok</w:t>
            </w:r>
          </w:p>
        </w:tc>
        <w:tc>
          <w:tcPr>
            <w:tcW w:w="0" w:type="auto"/>
          </w:tcPr>
          <w:p w14:paraId="0377352F" w14:textId="7471AD78" w:rsidR="00605EC7" w:rsidRDefault="00605EC7" w:rsidP="00E46228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</w:t>
            </w:r>
            <w:r w:rsidRPr="0097495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j ismeretek elsajátítása, alkalmazása, rendszerezése</w:t>
            </w:r>
          </w:p>
        </w:tc>
        <w:tc>
          <w:tcPr>
            <w:tcW w:w="0" w:type="auto"/>
          </w:tcPr>
          <w:p w14:paraId="0F3FEBEC" w14:textId="4DB1B6C1" w:rsidR="00605EC7" w:rsidRPr="002E74D9" w:rsidRDefault="00605EC7" w:rsidP="00E46228">
            <w:pPr>
              <w:spacing w:line="312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</w:t>
            </w:r>
            <w:r w:rsidRPr="0097495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j ismeretek elsajátítása, alkalmazása, rendszerezése</w:t>
            </w:r>
          </w:p>
        </w:tc>
        <w:tc>
          <w:tcPr>
            <w:tcW w:w="0" w:type="auto"/>
          </w:tcPr>
          <w:p w14:paraId="224A77C8" w14:textId="46E6AE03" w:rsidR="00605EC7" w:rsidRPr="002E74D9" w:rsidRDefault="00605EC7" w:rsidP="00E46228">
            <w:pPr>
              <w:spacing w:line="312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kunok, tatárok, mongolok, belső migráció, bevándorlás, kiváltság</w:t>
            </w:r>
          </w:p>
        </w:tc>
        <w:tc>
          <w:tcPr>
            <w:tcW w:w="0" w:type="auto"/>
          </w:tcPr>
          <w:p w14:paraId="1DE1EC3B" w14:textId="7F675DE5" w:rsidR="00605EC7" w:rsidRPr="002E74D9" w:rsidRDefault="00605EC7" w:rsidP="00E46228">
            <w:pPr>
              <w:spacing w:line="312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egyéni</w:t>
            </w:r>
          </w:p>
        </w:tc>
        <w:tc>
          <w:tcPr>
            <w:tcW w:w="0" w:type="auto"/>
          </w:tcPr>
          <w:p w14:paraId="7F304C3A" w14:textId="01896F22" w:rsidR="00605EC7" w:rsidRPr="002E74D9" w:rsidRDefault="00605EC7" w:rsidP="00CA728B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(okos)tankönyv, atlasz, feladatlap, laptop/telefon</w:t>
            </w:r>
          </w:p>
        </w:tc>
      </w:tr>
      <w:tr w:rsidR="00605EC7" w14:paraId="1FE659BD" w14:textId="77777777" w:rsidTr="00873616">
        <w:tc>
          <w:tcPr>
            <w:tcW w:w="0" w:type="auto"/>
            <w:vAlign w:val="center"/>
          </w:tcPr>
          <w:p w14:paraId="0556D9A3" w14:textId="516749C9" w:rsidR="00605EC7" w:rsidRPr="003D72FC" w:rsidRDefault="00605EC7" w:rsidP="00C51F07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22"/>
                <w:szCs w:val="22"/>
              </w:rPr>
            </w:pPr>
            <w:r w:rsidRPr="003D72FC">
              <w:rPr>
                <w:rFonts w:ascii="Segoe UI" w:hAnsi="Segoe UI" w:cs="Segoe UI"/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6FE7F1CB" w14:textId="412462EF" w:rsidR="00605EC7" w:rsidRPr="002E74D9" w:rsidRDefault="00605EC7" w:rsidP="00C51F07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tatárjárás – projektmunka</w:t>
            </w:r>
          </w:p>
        </w:tc>
        <w:tc>
          <w:tcPr>
            <w:tcW w:w="0" w:type="auto"/>
          </w:tcPr>
          <w:p w14:paraId="3033DFB3" w14:textId="18FBAC7B" w:rsidR="00605EC7" w:rsidRPr="00974952" w:rsidRDefault="00605EC7" w:rsidP="00C51F07">
            <w:pPr>
              <w:spacing w:line="312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</w:t>
            </w:r>
            <w:r w:rsidRPr="0097495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j ismeretek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97495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alkalmazása</w:t>
            </w:r>
          </w:p>
        </w:tc>
        <w:tc>
          <w:tcPr>
            <w:tcW w:w="0" w:type="auto"/>
          </w:tcPr>
          <w:p w14:paraId="51199FAE" w14:textId="2E85D65E" w:rsidR="00605EC7" w:rsidRPr="00974952" w:rsidRDefault="00605EC7" w:rsidP="00C51F07">
            <w:pPr>
              <w:spacing w:line="312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kritikai gondolkodás, érvelés, szövegalkotás, kiselőadás</w:t>
            </w:r>
          </w:p>
        </w:tc>
        <w:tc>
          <w:tcPr>
            <w:tcW w:w="0" w:type="auto"/>
          </w:tcPr>
          <w:p w14:paraId="5F0FC541" w14:textId="446F7BC7" w:rsidR="00605EC7" w:rsidRDefault="00605EC7" w:rsidP="00C51F07">
            <w:pPr>
              <w:spacing w:line="312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kunok, tatárok, mongolok, belső migráció, bevándorlás, kiváltság</w:t>
            </w:r>
          </w:p>
        </w:tc>
        <w:tc>
          <w:tcPr>
            <w:tcW w:w="0" w:type="auto"/>
          </w:tcPr>
          <w:p w14:paraId="7B0F2FCB" w14:textId="0CB1D001" w:rsidR="00605EC7" w:rsidRDefault="00605EC7" w:rsidP="00C51F07">
            <w:pPr>
              <w:spacing w:line="312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</w:t>
            </w:r>
            <w:r w:rsidRPr="00E46228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ooperatív csoportmunka</w:t>
            </w:r>
          </w:p>
        </w:tc>
        <w:tc>
          <w:tcPr>
            <w:tcW w:w="0" w:type="auto"/>
          </w:tcPr>
          <w:p w14:paraId="10A96F24" w14:textId="10616B0C" w:rsidR="00605EC7" w:rsidRDefault="00605EC7" w:rsidP="00CA728B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(okos)tankönyv, atlasz, feladatlap, laptop</w:t>
            </w:r>
          </w:p>
        </w:tc>
      </w:tr>
    </w:tbl>
    <w:p w14:paraId="2BECCFB2" w14:textId="77777777" w:rsidR="00D2713E" w:rsidRDefault="00D2713E">
      <w:pPr>
        <w:rPr>
          <w:rFonts w:ascii="Segoe UI" w:hAnsi="Segoe UI" w:cs="Segoe UI"/>
          <w:bCs/>
        </w:rPr>
        <w:sectPr w:rsidR="00D2713E" w:rsidSect="00873616">
          <w:headerReference w:type="default" r:id="rId33"/>
          <w:footerReference w:type="default" r:id="rId34"/>
          <w:headerReference w:type="first" r:id="rId35"/>
          <w:footerReference w:type="first" r:id="rId36"/>
          <w:pgSz w:w="16838" w:h="11906" w:orient="landscape" w:code="9"/>
          <w:pgMar w:top="1418" w:right="1418" w:bottom="1418" w:left="1418" w:header="567" w:footer="567" w:gutter="0"/>
          <w:cols w:space="708"/>
          <w:formProt w:val="0"/>
          <w:docGrid w:linePitch="326"/>
        </w:sectPr>
      </w:pPr>
    </w:p>
    <w:p w14:paraId="7259BFBF" w14:textId="4CCDE47D" w:rsidR="0018710C" w:rsidRPr="00426313" w:rsidRDefault="00F85AD3" w:rsidP="00605EC7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smallCaps/>
          <w:color w:val="002060"/>
          <w:sz w:val="28"/>
          <w:szCs w:val="28"/>
        </w:rPr>
      </w:pPr>
      <w:r w:rsidRPr="5649F0E5">
        <w:rPr>
          <w:rFonts w:ascii="Segoe UI Semibold" w:hAnsi="Segoe UI Semibold" w:cs="Segoe UI Semibold"/>
          <w:smallCaps/>
          <w:color w:val="002060"/>
          <w:sz w:val="28"/>
          <w:szCs w:val="28"/>
        </w:rPr>
        <w:lastRenderedPageBreak/>
        <w:t>A TEMATIKUS TERVHEZ KAPCSOLÓDÓ ÓRA-/FOGLALKOZÁ</w:t>
      </w:r>
      <w:r w:rsidR="006C0EE8" w:rsidRPr="5649F0E5">
        <w:rPr>
          <w:rFonts w:ascii="Segoe UI Semibold" w:hAnsi="Segoe UI Semibold" w:cs="Segoe UI Semibold"/>
          <w:smallCaps/>
          <w:color w:val="002060"/>
          <w:sz w:val="28"/>
          <w:szCs w:val="28"/>
        </w:rPr>
        <w:t>STERVEK</w:t>
      </w:r>
    </w:p>
    <w:tbl>
      <w:tblPr>
        <w:tblW w:w="5000" w:type="pct"/>
        <w:jc w:val="center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5358"/>
        <w:gridCol w:w="2550"/>
        <w:gridCol w:w="2055"/>
        <w:gridCol w:w="2866"/>
      </w:tblGrid>
      <w:tr w:rsidR="000E3C34" w:rsidRPr="002F0C30" w14:paraId="28A06D7C" w14:textId="77777777" w:rsidTr="72AD9123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50640854" w14:textId="430106B2" w:rsidR="000E3C34" w:rsidRPr="00605EC7" w:rsidRDefault="00605EC7" w:rsidP="00534058">
            <w:pPr>
              <w:spacing w:before="40" w:after="40"/>
              <w:ind w:left="357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1. </w:t>
            </w:r>
            <w:r w:rsidR="000E3C34" w:rsidRPr="00605EC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2F0C30" w:rsidRPr="002F0C30" w14:paraId="1D60F1FD" w14:textId="77777777" w:rsidTr="00605EC7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1AB80C4E" w14:textId="11C37AA3" w:rsidR="002B4519" w:rsidRPr="002F0C30" w:rsidRDefault="002B4519" w:rsidP="00542896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916" w:type="pct"/>
            <w:shd w:val="clear" w:color="auto" w:fill="F7FCB4"/>
            <w:vAlign w:val="center"/>
            <w:hideMark/>
          </w:tcPr>
          <w:p w14:paraId="21BCD46B" w14:textId="77777777" w:rsidR="002B4519" w:rsidRPr="002F0C30" w:rsidRDefault="002B4519" w:rsidP="00E16FC6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12" w:type="pct"/>
            <w:shd w:val="clear" w:color="auto" w:fill="F7FCB4"/>
            <w:vAlign w:val="center"/>
          </w:tcPr>
          <w:p w14:paraId="642DDCAB" w14:textId="77777777" w:rsidR="002B4519" w:rsidRPr="002F0C30" w:rsidRDefault="002B4519" w:rsidP="00E16FC6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735" w:type="pct"/>
            <w:shd w:val="clear" w:color="auto" w:fill="F7FCB4"/>
            <w:vAlign w:val="center"/>
            <w:hideMark/>
          </w:tcPr>
          <w:p w14:paraId="5C71F65A" w14:textId="77777777" w:rsidR="00605EC7" w:rsidRDefault="002B4519" w:rsidP="00E16FC6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4E77771E" w14:textId="11469940" w:rsidR="002B4519" w:rsidRPr="002F0C30" w:rsidRDefault="002B4519" w:rsidP="00E16FC6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5821A26C" w14:textId="77777777" w:rsidR="002B4519" w:rsidRPr="002F0C30" w:rsidRDefault="002B4519" w:rsidP="00E16FC6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2F0C30" w:rsidRPr="002F0C30" w14:paraId="7B0F6DE0" w14:textId="77777777" w:rsidTr="00605EC7">
        <w:trPr>
          <w:jc w:val="center"/>
        </w:trPr>
        <w:tc>
          <w:tcPr>
            <w:tcW w:w="412" w:type="pct"/>
            <w:vAlign w:val="center"/>
          </w:tcPr>
          <w:p w14:paraId="2B3027D7" w14:textId="3F445060" w:rsidR="002B4519" w:rsidRPr="003B40B6" w:rsidRDefault="738D0056" w:rsidP="00F5250B">
            <w:pPr>
              <w:spacing w:before="20" w:after="20" w:line="288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5</w:t>
            </w:r>
            <w:r w:rsidR="00542896"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916" w:type="pct"/>
          </w:tcPr>
          <w:p w14:paraId="71752E08" w14:textId="7F3B416C" w:rsidR="002B4519" w:rsidRPr="003B40B6" w:rsidRDefault="738D0056" w:rsidP="00F5250B">
            <w:pPr>
              <w:spacing w:before="2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A pedagógus a </w:t>
            </w:r>
            <w:r w:rsidR="00EC5CAD"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</w:t>
            </w: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entimeter segítségével felméri, hogy mi a diákok véleménye, előzetes tudása. Érdemes megkérni a tanulókat, hogy szóljanak hozzzá, ezzel is előkészítve az óra végi vitát.</w:t>
            </w:r>
          </w:p>
        </w:tc>
        <w:tc>
          <w:tcPr>
            <w:tcW w:w="912" w:type="pct"/>
          </w:tcPr>
          <w:p w14:paraId="3773DB53" w14:textId="4BBF9972" w:rsidR="002B4519" w:rsidRPr="003B40B6" w:rsidRDefault="00542896" w:rsidP="00F5250B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előzetes tudás felmérése, érvelés</w:t>
            </w:r>
          </w:p>
        </w:tc>
        <w:tc>
          <w:tcPr>
            <w:tcW w:w="735" w:type="pct"/>
          </w:tcPr>
          <w:p w14:paraId="72B1C0B6" w14:textId="793695E8" w:rsidR="002B4519" w:rsidRPr="003B40B6" w:rsidRDefault="00542896" w:rsidP="00F5250B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</w:t>
            </w:r>
          </w:p>
        </w:tc>
        <w:tc>
          <w:tcPr>
            <w:tcW w:w="1025" w:type="pct"/>
          </w:tcPr>
          <w:p w14:paraId="283B03D9" w14:textId="3C646EFA" w:rsidR="002B4519" w:rsidRPr="003B40B6" w:rsidRDefault="002E7B6E" w:rsidP="00F5250B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37">
              <w:r w:rsidR="72AD9123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Mentimeter</w:t>
              </w:r>
            </w:hyperlink>
            <w:r w:rsidR="72AD9123"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, </w:t>
            </w:r>
            <w:r w:rsidR="00542896"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</w:t>
            </w:r>
            <w:r w:rsidR="72AD9123"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aptop </w:t>
            </w:r>
            <w:r w:rsidR="0010715C"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vagy</w:t>
            </w:r>
            <w:r w:rsidR="72AD9123"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nyomtatott </w:t>
            </w:r>
            <w:r w:rsidR="738D0056"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feladatlap és okostelefon</w:t>
            </w:r>
          </w:p>
        </w:tc>
      </w:tr>
      <w:tr w:rsidR="002F0C30" w:rsidRPr="002F0C30" w14:paraId="7F20E4B7" w14:textId="77777777" w:rsidTr="00605EC7">
        <w:trPr>
          <w:jc w:val="center"/>
        </w:trPr>
        <w:tc>
          <w:tcPr>
            <w:tcW w:w="412" w:type="pct"/>
            <w:vAlign w:val="center"/>
          </w:tcPr>
          <w:p w14:paraId="19F7269C" w14:textId="756B8A13" w:rsidR="002B4519" w:rsidRPr="003B40B6" w:rsidRDefault="738D0056" w:rsidP="00F5250B">
            <w:pPr>
              <w:spacing w:before="20" w:after="20" w:line="288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7</w:t>
            </w:r>
            <w:r w:rsidR="00542896"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916" w:type="pct"/>
          </w:tcPr>
          <w:p w14:paraId="3990E871" w14:textId="15AF52CE" w:rsidR="002B4519" w:rsidRPr="003B40B6" w:rsidRDefault="738D0056" w:rsidP="00F5250B">
            <w:pPr>
              <w:spacing w:before="20"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 videó megnézése (lehet saját eszközökön vagy a kivetítőn). Ezalatt a tanulók videóhoz kapcsolódó feladatokat </w:t>
            </w:r>
            <w:r w:rsidR="00EC5CAD"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oldanak </w:t>
            </w:r>
            <w:r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meg a feladatlapon, majd közösen leellenőrzik</w:t>
            </w:r>
            <w:r w:rsidR="00EC5CAD"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azokat</w:t>
            </w:r>
            <w:r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.</w:t>
            </w:r>
          </w:p>
        </w:tc>
        <w:tc>
          <w:tcPr>
            <w:tcW w:w="912" w:type="pct"/>
          </w:tcPr>
          <w:p w14:paraId="0732129E" w14:textId="324E7BBF" w:rsidR="002B4519" w:rsidRPr="003B40B6" w:rsidRDefault="00542896" w:rsidP="00F5250B">
            <w:pPr>
              <w:spacing w:before="20" w:after="2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információ gyűjtése</w:t>
            </w:r>
          </w:p>
        </w:tc>
        <w:tc>
          <w:tcPr>
            <w:tcW w:w="735" w:type="pct"/>
          </w:tcPr>
          <w:p w14:paraId="2700E987" w14:textId="56BAE88B" w:rsidR="002B4519" w:rsidRPr="003B40B6" w:rsidRDefault="00542896" w:rsidP="00F5250B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</w:t>
            </w:r>
          </w:p>
        </w:tc>
        <w:tc>
          <w:tcPr>
            <w:tcW w:w="1025" w:type="pct"/>
          </w:tcPr>
          <w:p w14:paraId="0EB56663" w14:textId="18269E82" w:rsidR="002B4519" w:rsidRPr="003B40B6" w:rsidRDefault="00542896" w:rsidP="00F5250B">
            <w:pPr>
              <w:spacing w:before="20" w:after="2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</w:t>
            </w:r>
            <w:r w:rsidR="72AD9123"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aptop </w:t>
            </w:r>
            <w:r w:rsidR="0010715C"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vagy</w:t>
            </w:r>
            <w:r w:rsidR="72AD9123"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nyomtatott feladatlap és kivetítő</w:t>
            </w:r>
          </w:p>
          <w:p w14:paraId="690BA75F" w14:textId="45864927" w:rsidR="002B4519" w:rsidRPr="003B40B6" w:rsidRDefault="002E7B6E" w:rsidP="00F5250B">
            <w:pPr>
              <w:spacing w:before="20" w:after="2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hyperlink r:id="rId38">
              <w:r w:rsidR="72AD9123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Videó</w:t>
              </w:r>
            </w:hyperlink>
          </w:p>
        </w:tc>
      </w:tr>
      <w:tr w:rsidR="002F0C30" w:rsidRPr="002F0C30" w14:paraId="5A6501AD" w14:textId="77777777" w:rsidTr="00605EC7">
        <w:trPr>
          <w:jc w:val="center"/>
        </w:trPr>
        <w:tc>
          <w:tcPr>
            <w:tcW w:w="412" w:type="pct"/>
            <w:vAlign w:val="center"/>
          </w:tcPr>
          <w:p w14:paraId="2BF32E54" w14:textId="285BA431" w:rsidR="002B4519" w:rsidRPr="003B40B6" w:rsidRDefault="738D0056" w:rsidP="00F5250B">
            <w:pPr>
              <w:spacing w:before="20" w:after="20" w:line="288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20</w:t>
            </w:r>
            <w:r w:rsidR="00542896"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916" w:type="pct"/>
          </w:tcPr>
          <w:p w14:paraId="2B450B15" w14:textId="02086B4D" w:rsidR="002B4519" w:rsidRPr="003B40B6" w:rsidRDefault="738D0056" w:rsidP="00F5250B">
            <w:pPr>
              <w:spacing w:before="20"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 csoportban dolgozó diákok a tankönyvi leckéből kigyűjtik a feladatlapon szereplő kérdésekre a válaszokat</w:t>
            </w:r>
            <w:r w:rsidR="0010715C"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és elkészítik a térképet a Google Drawings felületén. Ha nyomtatott feladatlapon dolgoznak a diákok, akkor papíron jelölik a vándorlás állomásait.</w:t>
            </w:r>
          </w:p>
        </w:tc>
        <w:tc>
          <w:tcPr>
            <w:tcW w:w="912" w:type="pct"/>
          </w:tcPr>
          <w:p w14:paraId="12C6F1CF" w14:textId="7A983C1B" w:rsidR="002B4519" w:rsidRPr="003B40B6" w:rsidRDefault="00542896" w:rsidP="00F5250B">
            <w:pPr>
              <w:spacing w:before="20" w:after="20"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információ gyűjtése, térképkészítés</w:t>
            </w:r>
          </w:p>
        </w:tc>
        <w:tc>
          <w:tcPr>
            <w:tcW w:w="735" w:type="pct"/>
          </w:tcPr>
          <w:p w14:paraId="7537491E" w14:textId="61F0BBCD" w:rsidR="002B4519" w:rsidRPr="003B40B6" w:rsidRDefault="00542896" w:rsidP="00F5250B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</w:t>
            </w:r>
          </w:p>
        </w:tc>
        <w:tc>
          <w:tcPr>
            <w:tcW w:w="1025" w:type="pct"/>
          </w:tcPr>
          <w:p w14:paraId="4B8526FC" w14:textId="17205504" w:rsidR="002B4519" w:rsidRPr="003B40B6" w:rsidRDefault="00542896" w:rsidP="00F5250B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</w:t>
            </w:r>
            <w:r w:rsidR="72AD9123"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aptop </w:t>
            </w:r>
            <w:r w:rsidR="0010715C"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vagy</w:t>
            </w:r>
            <w:r w:rsidR="72AD9123"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nyomtatott </w:t>
            </w:r>
            <w:r w:rsidR="738D0056"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feladatlap</w:t>
            </w:r>
          </w:p>
          <w:p w14:paraId="64FD0992" w14:textId="15486474" w:rsidR="002B4519" w:rsidRPr="003B40B6" w:rsidRDefault="002B4519" w:rsidP="00F5250B">
            <w:pPr>
              <w:spacing w:before="20" w:after="20" w:line="288" w:lineRule="auto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2F0C30" w:rsidRPr="002F0C30" w14:paraId="58BA2920" w14:textId="77777777" w:rsidTr="00605EC7">
        <w:trPr>
          <w:jc w:val="center"/>
        </w:trPr>
        <w:tc>
          <w:tcPr>
            <w:tcW w:w="412" w:type="pct"/>
            <w:vAlign w:val="center"/>
          </w:tcPr>
          <w:p w14:paraId="6FFE294E" w14:textId="7F9768C5" w:rsidR="002B4519" w:rsidRPr="003B40B6" w:rsidRDefault="738D0056" w:rsidP="00F5250B">
            <w:pPr>
              <w:spacing w:before="20" w:after="20" w:line="288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12</w:t>
            </w:r>
            <w:r w:rsidR="00CF582F"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916" w:type="pct"/>
          </w:tcPr>
          <w:p w14:paraId="04837EEA" w14:textId="0AD52C76" w:rsidR="002B4519" w:rsidRPr="003B40B6" w:rsidRDefault="72AD9123" w:rsidP="00F5250B">
            <w:pPr>
              <w:spacing w:before="20" w:after="20" w:line="288" w:lineRule="auto"/>
              <w:jc w:val="both"/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A diákok érveket fogalmaznak meg, majd megvitatják őket. Ez a tevékenység megvalósítható a belinkelt dokumentumban is, ahol egymás véleménye mellett vagy ellen </w:t>
            </w:r>
            <w:r w:rsidR="00EC5CAD"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érvelhetnek </w:t>
            </w: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kommentekben. Ajánlott annyi sort előkészíteni, amennyi diák van és mindenkinek kiosztani egy számot a tevékenység megkezdése előtt.</w:t>
            </w:r>
          </w:p>
        </w:tc>
        <w:tc>
          <w:tcPr>
            <w:tcW w:w="912" w:type="pct"/>
          </w:tcPr>
          <w:p w14:paraId="43A887F0" w14:textId="7A54A9CF" w:rsidR="002B4519" w:rsidRPr="003B40B6" w:rsidRDefault="00CF582F" w:rsidP="00F5250B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kritikai gondolkodás, érvelés</w:t>
            </w:r>
          </w:p>
        </w:tc>
        <w:tc>
          <w:tcPr>
            <w:tcW w:w="735" w:type="pct"/>
          </w:tcPr>
          <w:p w14:paraId="575CBA0D" w14:textId="28C20FD2" w:rsidR="002B4519" w:rsidRPr="003B40B6" w:rsidRDefault="00CF582F" w:rsidP="00F5250B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 és csoportmunka</w:t>
            </w:r>
          </w:p>
          <w:p w14:paraId="3373CD1E" w14:textId="311294C0" w:rsidR="002B4519" w:rsidRPr="003B40B6" w:rsidRDefault="002B4519" w:rsidP="00F5250B">
            <w:pPr>
              <w:spacing w:before="20" w:after="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25" w:type="pct"/>
          </w:tcPr>
          <w:p w14:paraId="7C90C3F3" w14:textId="0966961C" w:rsidR="002B4519" w:rsidRPr="003B40B6" w:rsidRDefault="00CF582F" w:rsidP="00F5250B">
            <w:pPr>
              <w:spacing w:before="20" w:after="20" w:line="288" w:lineRule="auto"/>
              <w:rPr>
                <w:rFonts w:ascii="Segoe UI" w:hAnsi="Segoe UI" w:cs="Segoe UI"/>
                <w:color w:val="5B9BD5" w:themeColor="accen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o</w:t>
            </w:r>
            <w:r w:rsidR="72AD9123"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nline vita esetén laptop</w:t>
            </w:r>
            <w:r w:rsidR="0010715C"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, </w:t>
            </w: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a</w:t>
            </w:r>
            <w:r w:rsidR="72AD9123"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z álláspontok megfogalmazására használt </w:t>
            </w:r>
            <w:hyperlink r:id="rId39">
              <w:r w:rsidR="72AD9123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doku</w:t>
              </w:r>
              <w:r w:rsidR="72AD9123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m</w:t>
              </w:r>
              <w:r w:rsidR="72AD9123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entum</w:t>
              </w:r>
            </w:hyperlink>
          </w:p>
        </w:tc>
      </w:tr>
    </w:tbl>
    <w:p w14:paraId="474B4DAE" w14:textId="5259C419" w:rsidR="00B426E6" w:rsidRDefault="00B426E6" w:rsidP="003F0DEA">
      <w:r>
        <w:br w:type="page"/>
      </w:r>
    </w:p>
    <w:tbl>
      <w:tblPr>
        <w:tblW w:w="5000" w:type="pct"/>
        <w:jc w:val="center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5358"/>
        <w:gridCol w:w="2550"/>
        <w:gridCol w:w="2055"/>
        <w:gridCol w:w="2866"/>
      </w:tblGrid>
      <w:tr w:rsidR="00605EC7" w:rsidRPr="002F0C30" w14:paraId="6733FE48" w14:textId="77777777" w:rsidTr="00605EC7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39D97A42" w14:textId="5576F0C8" w:rsidR="00605EC7" w:rsidRPr="00605EC7" w:rsidRDefault="00605EC7" w:rsidP="00534058">
            <w:pPr>
              <w:spacing w:before="40" w:after="40"/>
              <w:ind w:left="357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2. </w:t>
            </w:r>
            <w:r w:rsidRPr="00605EC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605EC7" w:rsidRPr="002F0C30" w14:paraId="2742E88C" w14:textId="77777777" w:rsidTr="00605EC7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50AEF4DC" w14:textId="77777777" w:rsidR="00605EC7" w:rsidRPr="002F0C30" w:rsidRDefault="00605EC7" w:rsidP="00605EC7">
            <w:pPr>
              <w:spacing w:before="40" w:after="4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916" w:type="pct"/>
            <w:shd w:val="clear" w:color="auto" w:fill="F7FCB4"/>
            <w:vAlign w:val="center"/>
            <w:hideMark/>
          </w:tcPr>
          <w:p w14:paraId="62F47A8E" w14:textId="77777777" w:rsidR="00605EC7" w:rsidRPr="002F0C30" w:rsidRDefault="00605EC7" w:rsidP="00605EC7">
            <w:pPr>
              <w:spacing w:before="40" w:after="4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12" w:type="pct"/>
            <w:shd w:val="clear" w:color="auto" w:fill="F7FCB4"/>
            <w:vAlign w:val="center"/>
          </w:tcPr>
          <w:p w14:paraId="580E833C" w14:textId="77777777" w:rsidR="00605EC7" w:rsidRPr="002F0C30" w:rsidRDefault="00605EC7" w:rsidP="00605EC7">
            <w:pPr>
              <w:spacing w:before="40" w:after="4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735" w:type="pct"/>
            <w:shd w:val="clear" w:color="auto" w:fill="F7FCB4"/>
            <w:vAlign w:val="center"/>
            <w:hideMark/>
          </w:tcPr>
          <w:p w14:paraId="3FCD72FB" w14:textId="77777777" w:rsidR="00605EC7" w:rsidRDefault="00605EC7" w:rsidP="00605EC7">
            <w:pPr>
              <w:spacing w:before="40" w:after="4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47C0ED63" w14:textId="77777777" w:rsidR="00605EC7" w:rsidRPr="002F0C30" w:rsidRDefault="00605EC7" w:rsidP="00605EC7">
            <w:pPr>
              <w:spacing w:before="40" w:after="4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4F5FBF83" w14:textId="77777777" w:rsidR="00605EC7" w:rsidRPr="002F0C30" w:rsidRDefault="00605EC7" w:rsidP="00605EC7">
            <w:pPr>
              <w:spacing w:before="40" w:after="4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05EC7" w:rsidRPr="002F0C30" w14:paraId="752B75D6" w14:textId="77777777" w:rsidTr="00605EC7">
        <w:trPr>
          <w:jc w:val="center"/>
        </w:trPr>
        <w:tc>
          <w:tcPr>
            <w:tcW w:w="412" w:type="pct"/>
            <w:vAlign w:val="center"/>
          </w:tcPr>
          <w:p w14:paraId="4CE0022C" w14:textId="0EB7BDFB" w:rsidR="00605EC7" w:rsidRPr="003B40B6" w:rsidRDefault="00605EC7" w:rsidP="00F5250B">
            <w:pPr>
              <w:spacing w:line="288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11 perc</w:t>
            </w:r>
          </w:p>
        </w:tc>
        <w:tc>
          <w:tcPr>
            <w:tcW w:w="1916" w:type="pct"/>
          </w:tcPr>
          <w:p w14:paraId="48C03E7B" w14:textId="3A000101" w:rsidR="00605EC7" w:rsidRPr="003B40B6" w:rsidRDefault="00605EC7" w:rsidP="00F5250B">
            <w:pPr>
              <w:spacing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videó megnézése (lehet saját eszközökön vagy a kivetítőn)</w:t>
            </w:r>
          </w:p>
        </w:tc>
        <w:tc>
          <w:tcPr>
            <w:tcW w:w="912" w:type="pct"/>
          </w:tcPr>
          <w:p w14:paraId="1229CF20" w14:textId="2D334D65" w:rsidR="00605EC7" w:rsidRPr="003B40B6" w:rsidRDefault="00605EC7" w:rsidP="00F5250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információ szerzése, eltérő vélemények megismerése</w:t>
            </w:r>
          </w:p>
        </w:tc>
        <w:tc>
          <w:tcPr>
            <w:tcW w:w="735" w:type="pct"/>
          </w:tcPr>
          <w:p w14:paraId="242CE0DA" w14:textId="77777777" w:rsidR="00605EC7" w:rsidRPr="003B40B6" w:rsidRDefault="00605EC7" w:rsidP="00F5250B">
            <w:pPr>
              <w:spacing w:line="288" w:lineRule="auto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egyéni</w:t>
            </w:r>
          </w:p>
          <w:p w14:paraId="68FBBB51" w14:textId="3ED2F778" w:rsidR="00605EC7" w:rsidRPr="003B40B6" w:rsidRDefault="00605EC7" w:rsidP="00F5250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25" w:type="pct"/>
          </w:tcPr>
          <w:p w14:paraId="68BAD7C5" w14:textId="77777777" w:rsidR="00605EC7" w:rsidRPr="003B40B6" w:rsidRDefault="00605EC7" w:rsidP="00F5250B">
            <w:pPr>
              <w:spacing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kivetító vagy telefon/laptop</w:t>
            </w:r>
          </w:p>
          <w:p w14:paraId="1C4DF136" w14:textId="62F492D5" w:rsidR="00605EC7" w:rsidRPr="003B40B6" w:rsidRDefault="002E7B6E" w:rsidP="00F5250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40" w:anchor="action=share">
              <w:r w:rsidR="00605EC7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Videó</w:t>
              </w:r>
            </w:hyperlink>
          </w:p>
        </w:tc>
      </w:tr>
      <w:tr w:rsidR="00605EC7" w:rsidRPr="002F0C30" w14:paraId="6A633CD3" w14:textId="77777777" w:rsidTr="00605EC7">
        <w:trPr>
          <w:jc w:val="center"/>
        </w:trPr>
        <w:tc>
          <w:tcPr>
            <w:tcW w:w="412" w:type="pct"/>
            <w:vAlign w:val="center"/>
          </w:tcPr>
          <w:p w14:paraId="1F548F0D" w14:textId="5BB1CF4B" w:rsidR="00605EC7" w:rsidRPr="003B40B6" w:rsidRDefault="00605EC7" w:rsidP="00F5250B">
            <w:pPr>
              <w:spacing w:line="288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10 perc</w:t>
            </w:r>
          </w:p>
        </w:tc>
        <w:tc>
          <w:tcPr>
            <w:tcW w:w="1916" w:type="pct"/>
          </w:tcPr>
          <w:p w14:paraId="0A00A664" w14:textId="4F6A48E3" w:rsidR="00605EC7" w:rsidRPr="003B40B6" w:rsidRDefault="00605EC7" w:rsidP="00F5250B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A tankönyvi lecke vázlatának elolvasása után a diákok elkészítik a honfoglalás menetét ábrázoló térképet. </w:t>
            </w:r>
          </w:p>
        </w:tc>
        <w:tc>
          <w:tcPr>
            <w:tcW w:w="912" w:type="pct"/>
          </w:tcPr>
          <w:p w14:paraId="3B7B01BC" w14:textId="77777777" w:rsidR="00605EC7" w:rsidRPr="003B40B6" w:rsidRDefault="00605EC7" w:rsidP="00F5250B">
            <w:pPr>
              <w:spacing w:line="288" w:lineRule="auto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térképkészítés, információk rögzítése és</w:t>
            </w:r>
          </w:p>
          <w:p w14:paraId="55FBF470" w14:textId="78FE57E5" w:rsidR="00605EC7" w:rsidRPr="003B40B6" w:rsidRDefault="00605EC7" w:rsidP="00F5250B">
            <w:pPr>
              <w:spacing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alkalmazása</w:t>
            </w:r>
          </w:p>
        </w:tc>
        <w:tc>
          <w:tcPr>
            <w:tcW w:w="735" w:type="pct"/>
          </w:tcPr>
          <w:p w14:paraId="3DDD49AD" w14:textId="507EDAC9" w:rsidR="00605EC7" w:rsidRPr="003B40B6" w:rsidRDefault="00605EC7" w:rsidP="00F5250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egyéni vagy pármunka</w:t>
            </w:r>
          </w:p>
        </w:tc>
        <w:tc>
          <w:tcPr>
            <w:tcW w:w="1025" w:type="pct"/>
          </w:tcPr>
          <w:p w14:paraId="2D9C2EC2" w14:textId="77777777" w:rsidR="00605EC7" w:rsidRPr="003B40B6" w:rsidRDefault="00605EC7" w:rsidP="00F5250B">
            <w:pPr>
              <w:spacing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 vagy nyomtatott feladatlap</w:t>
            </w:r>
          </w:p>
          <w:p w14:paraId="1EE8F748" w14:textId="5BBA84DE" w:rsidR="00605EC7" w:rsidRPr="003B40B6" w:rsidRDefault="002E7B6E" w:rsidP="00F5250B">
            <w:pPr>
              <w:spacing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hyperlink r:id="rId41">
              <w:r w:rsidR="00605EC7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Térké</w:t>
              </w:r>
              <w:r w:rsidR="00605EC7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p</w:t>
              </w:r>
            </w:hyperlink>
          </w:p>
        </w:tc>
      </w:tr>
      <w:tr w:rsidR="00605EC7" w:rsidRPr="002F0C30" w14:paraId="679F5BA0" w14:textId="77777777" w:rsidTr="00605EC7">
        <w:trPr>
          <w:jc w:val="center"/>
        </w:trPr>
        <w:tc>
          <w:tcPr>
            <w:tcW w:w="412" w:type="pct"/>
            <w:vAlign w:val="center"/>
          </w:tcPr>
          <w:p w14:paraId="7C216947" w14:textId="1D8821ED" w:rsidR="00605EC7" w:rsidRPr="003B40B6" w:rsidRDefault="00605EC7" w:rsidP="00F5250B">
            <w:pPr>
              <w:spacing w:line="288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10 perc</w:t>
            </w:r>
          </w:p>
        </w:tc>
        <w:tc>
          <w:tcPr>
            <w:tcW w:w="1916" w:type="pct"/>
          </w:tcPr>
          <w:p w14:paraId="28D0C7F3" w14:textId="0A8A3C72" w:rsidR="00605EC7" w:rsidRPr="003B40B6" w:rsidRDefault="00605EC7" w:rsidP="00F5250B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Brenta melletti csatáról szóló videó és a tankönyvi lecke kalandozásokról szóló része alapján a diákok megkeresik a hiányzó információkat a vázlat kitöltéséhez. (Tapasztalatom szerint először be kell jelentkezni az okostankönyv felületén, és utána megnyitni a videó hivatkozását. Fordított sorrendben csinálva nem irányít tovább az oldal a videóhoz.)</w:t>
            </w:r>
          </w:p>
        </w:tc>
        <w:tc>
          <w:tcPr>
            <w:tcW w:w="912" w:type="pct"/>
          </w:tcPr>
          <w:p w14:paraId="6C937231" w14:textId="743D8F7E" w:rsidR="00605EC7" w:rsidRPr="003B40B6" w:rsidRDefault="00605EC7" w:rsidP="00F5250B">
            <w:pPr>
              <w:spacing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információ keresése és rögzítés</w:t>
            </w:r>
          </w:p>
        </w:tc>
        <w:tc>
          <w:tcPr>
            <w:tcW w:w="735" w:type="pct"/>
          </w:tcPr>
          <w:p w14:paraId="6F90B57D" w14:textId="78B6C9CF" w:rsidR="00605EC7" w:rsidRPr="003B40B6" w:rsidRDefault="00605EC7" w:rsidP="00F5250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egyéni vagy pármunka</w:t>
            </w:r>
          </w:p>
        </w:tc>
        <w:tc>
          <w:tcPr>
            <w:tcW w:w="1025" w:type="pct"/>
          </w:tcPr>
          <w:p w14:paraId="1768FFEA" w14:textId="77777777" w:rsidR="00605EC7" w:rsidRPr="003B40B6" w:rsidRDefault="00605EC7" w:rsidP="00F5250B">
            <w:pPr>
              <w:spacing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 vagy nyomtatott feladatlap</w:t>
            </w:r>
          </w:p>
          <w:p w14:paraId="218788FF" w14:textId="322E7546" w:rsidR="00605EC7" w:rsidRPr="003B40B6" w:rsidRDefault="002E7B6E" w:rsidP="00F5250B">
            <w:pPr>
              <w:spacing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hyperlink r:id="rId42">
              <w:r w:rsidR="00605EC7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Videó</w:t>
              </w:r>
            </w:hyperlink>
          </w:p>
        </w:tc>
      </w:tr>
      <w:tr w:rsidR="00605EC7" w:rsidRPr="002F0C30" w14:paraId="7658E220" w14:textId="77777777" w:rsidTr="00605EC7">
        <w:trPr>
          <w:jc w:val="center"/>
        </w:trPr>
        <w:tc>
          <w:tcPr>
            <w:tcW w:w="412" w:type="pct"/>
            <w:vAlign w:val="center"/>
          </w:tcPr>
          <w:p w14:paraId="678B03C8" w14:textId="3B55B9EC" w:rsidR="00605EC7" w:rsidRPr="003B40B6" w:rsidRDefault="00605EC7" w:rsidP="00F5250B">
            <w:pPr>
              <w:spacing w:line="288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10 perc</w:t>
            </w:r>
          </w:p>
        </w:tc>
        <w:tc>
          <w:tcPr>
            <w:tcW w:w="1916" w:type="pct"/>
          </w:tcPr>
          <w:p w14:paraId="5B1CF6C2" w14:textId="62CA751D" w:rsidR="00605EC7" w:rsidRPr="003B40B6" w:rsidRDefault="00605EC7" w:rsidP="00F5250B">
            <w:pPr>
              <w:spacing w:line="288" w:lineRule="auto"/>
              <w:jc w:val="both"/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tanulók megnyitják a csatolt Google Mapset és a belinkelt cikk alapján hozzáadják a térken jelölt helyszínekhez az ott történt eseményeket.</w:t>
            </w:r>
          </w:p>
        </w:tc>
        <w:tc>
          <w:tcPr>
            <w:tcW w:w="912" w:type="pct"/>
          </w:tcPr>
          <w:p w14:paraId="0BFBC656" w14:textId="77777777" w:rsidR="00605EC7" w:rsidRPr="003B40B6" w:rsidRDefault="00605EC7" w:rsidP="00F5250B">
            <w:pPr>
              <w:spacing w:line="288" w:lineRule="auto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információ keresése és alkalmazása</w:t>
            </w:r>
          </w:p>
          <w:p w14:paraId="013347EC" w14:textId="4D0583F9" w:rsidR="00605EC7" w:rsidRPr="003B40B6" w:rsidRDefault="00605EC7" w:rsidP="00F5250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735" w:type="pct"/>
          </w:tcPr>
          <w:p w14:paraId="639976F8" w14:textId="54F47AD4" w:rsidR="00605EC7" w:rsidRPr="003B40B6" w:rsidRDefault="00605EC7" w:rsidP="00F5250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csoportmunka</w:t>
            </w:r>
          </w:p>
        </w:tc>
        <w:tc>
          <w:tcPr>
            <w:tcW w:w="1025" w:type="pct"/>
          </w:tcPr>
          <w:p w14:paraId="4218E996" w14:textId="77777777" w:rsidR="00605EC7" w:rsidRPr="003B40B6" w:rsidRDefault="00605EC7" w:rsidP="00F5250B">
            <w:pPr>
              <w:spacing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 vagy nyomtatott feladatlap</w:t>
            </w:r>
          </w:p>
          <w:p w14:paraId="1175FC33" w14:textId="50C5FFC6" w:rsidR="00605EC7" w:rsidRPr="003B40B6" w:rsidRDefault="002E7B6E" w:rsidP="00F5250B">
            <w:pPr>
              <w:spacing w:line="288" w:lineRule="auto"/>
              <w:rPr>
                <w:rFonts w:ascii="Segoe UI" w:hAnsi="Segoe UI" w:cs="Segoe UI"/>
                <w:color w:val="5B9BD5" w:themeColor="accent1"/>
                <w:sz w:val="21"/>
                <w:szCs w:val="21"/>
              </w:rPr>
            </w:pPr>
            <w:hyperlink r:id="rId43">
              <w:r w:rsidR="00605EC7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Tér</w:t>
              </w:r>
              <w:r w:rsidR="00605EC7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k</w:t>
              </w:r>
              <w:r w:rsidR="00605EC7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ép</w:t>
              </w:r>
            </w:hyperlink>
          </w:p>
        </w:tc>
      </w:tr>
      <w:tr w:rsidR="00605EC7" w:rsidRPr="002F0C30" w14:paraId="762C3C43" w14:textId="77777777" w:rsidTr="00605EC7">
        <w:trPr>
          <w:jc w:val="center"/>
        </w:trPr>
        <w:tc>
          <w:tcPr>
            <w:tcW w:w="412" w:type="pct"/>
            <w:vAlign w:val="center"/>
          </w:tcPr>
          <w:p w14:paraId="08B0F45F" w14:textId="5C103496" w:rsidR="00605EC7" w:rsidRPr="003B40B6" w:rsidRDefault="00605EC7" w:rsidP="00F5250B">
            <w:pPr>
              <w:spacing w:line="288" w:lineRule="auto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4 perc</w:t>
            </w:r>
          </w:p>
        </w:tc>
        <w:tc>
          <w:tcPr>
            <w:tcW w:w="1916" w:type="pct"/>
          </w:tcPr>
          <w:p w14:paraId="079B8F1F" w14:textId="74BE4272" w:rsidR="00605EC7" w:rsidRPr="003B40B6" w:rsidRDefault="00605EC7" w:rsidP="00F5250B">
            <w:pPr>
              <w:spacing w:line="288" w:lineRule="auto"/>
              <w:jc w:val="both"/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Az új tananyag rögzítése egy Quizizz-teszttel</w:t>
            </w:r>
          </w:p>
        </w:tc>
        <w:tc>
          <w:tcPr>
            <w:tcW w:w="912" w:type="pct"/>
          </w:tcPr>
          <w:p w14:paraId="75CE4AFC" w14:textId="4207F518" w:rsidR="00605EC7" w:rsidRPr="003B40B6" w:rsidRDefault="00605EC7" w:rsidP="00F5250B">
            <w:pPr>
              <w:spacing w:line="288" w:lineRule="auto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információ rögzítése</w:t>
            </w:r>
          </w:p>
        </w:tc>
        <w:tc>
          <w:tcPr>
            <w:tcW w:w="735" w:type="pct"/>
          </w:tcPr>
          <w:p w14:paraId="061FA4A1" w14:textId="46525FED" w:rsidR="00605EC7" w:rsidRPr="003B40B6" w:rsidRDefault="00605EC7" w:rsidP="00F5250B">
            <w:pPr>
              <w:spacing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csoportmunka</w:t>
            </w:r>
          </w:p>
        </w:tc>
        <w:tc>
          <w:tcPr>
            <w:tcW w:w="1025" w:type="pct"/>
          </w:tcPr>
          <w:p w14:paraId="6136E881" w14:textId="77777777" w:rsidR="00605EC7" w:rsidRPr="003B40B6" w:rsidRDefault="00605EC7" w:rsidP="00F5250B">
            <w:pPr>
              <w:spacing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laptop/telefon</w:t>
            </w:r>
          </w:p>
          <w:p w14:paraId="06FB6A5E" w14:textId="12827BCD" w:rsidR="00605EC7" w:rsidRPr="003B40B6" w:rsidRDefault="002E7B6E" w:rsidP="00F5250B">
            <w:pPr>
              <w:spacing w:line="288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hyperlink r:id="rId44">
              <w:r w:rsidR="00605EC7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Quizizz</w:t>
              </w:r>
            </w:hyperlink>
          </w:p>
        </w:tc>
      </w:tr>
    </w:tbl>
    <w:p w14:paraId="5F872967" w14:textId="77777777" w:rsidR="00605EC7" w:rsidRDefault="00605EC7">
      <w:r>
        <w:br w:type="page"/>
      </w:r>
    </w:p>
    <w:tbl>
      <w:tblPr>
        <w:tblW w:w="5000" w:type="pct"/>
        <w:jc w:val="center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67"/>
        <w:gridCol w:w="5246"/>
        <w:gridCol w:w="2550"/>
        <w:gridCol w:w="2055"/>
        <w:gridCol w:w="2864"/>
      </w:tblGrid>
      <w:tr w:rsidR="00605EC7" w:rsidRPr="002F0C30" w14:paraId="4C8165D9" w14:textId="77777777" w:rsidTr="00F5250B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4899BA00" w14:textId="692911E2" w:rsidR="00605EC7" w:rsidRPr="00605EC7" w:rsidRDefault="00605EC7" w:rsidP="00534058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3. </w:t>
            </w:r>
            <w:r w:rsidRPr="00605EC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605EC7" w:rsidRPr="002F0C30" w14:paraId="45FF72ED" w14:textId="77777777" w:rsidTr="006B5135">
        <w:trPr>
          <w:jc w:val="center"/>
        </w:trPr>
        <w:tc>
          <w:tcPr>
            <w:tcW w:w="453" w:type="pct"/>
            <w:shd w:val="clear" w:color="auto" w:fill="F7FCB4"/>
            <w:vAlign w:val="center"/>
            <w:hideMark/>
          </w:tcPr>
          <w:p w14:paraId="1B2D0183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76" w:type="pct"/>
            <w:shd w:val="clear" w:color="auto" w:fill="F7FCB4"/>
            <w:vAlign w:val="center"/>
            <w:hideMark/>
          </w:tcPr>
          <w:p w14:paraId="289FC39A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12" w:type="pct"/>
            <w:shd w:val="clear" w:color="auto" w:fill="F7FCB4"/>
            <w:vAlign w:val="center"/>
          </w:tcPr>
          <w:p w14:paraId="141FA997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735" w:type="pct"/>
            <w:shd w:val="clear" w:color="auto" w:fill="F7FCB4"/>
            <w:vAlign w:val="center"/>
            <w:hideMark/>
          </w:tcPr>
          <w:p w14:paraId="1DB9B3A4" w14:textId="77777777" w:rsidR="00605EC7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782D4D60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024" w:type="pct"/>
            <w:shd w:val="clear" w:color="auto" w:fill="F7FCB4"/>
            <w:vAlign w:val="center"/>
            <w:hideMark/>
          </w:tcPr>
          <w:p w14:paraId="7CFE61EB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05EC7" w:rsidRPr="002F0C30" w14:paraId="79799A1B" w14:textId="77777777" w:rsidTr="006B5135">
        <w:trPr>
          <w:jc w:val="center"/>
        </w:trPr>
        <w:tc>
          <w:tcPr>
            <w:tcW w:w="453" w:type="pct"/>
            <w:vAlign w:val="center"/>
          </w:tcPr>
          <w:p w14:paraId="73E8BFFE" w14:textId="65D828CD" w:rsidR="00605EC7" w:rsidRPr="003B40B6" w:rsidRDefault="00605EC7" w:rsidP="00534058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45 perc</w:t>
            </w:r>
          </w:p>
        </w:tc>
        <w:tc>
          <w:tcPr>
            <w:tcW w:w="1876" w:type="pct"/>
          </w:tcPr>
          <w:p w14:paraId="30A229D3" w14:textId="77777777" w:rsidR="00605EC7" w:rsidRPr="003B40B6" w:rsidRDefault="00605EC7" w:rsidP="00534058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 projektmunka lehető teszi, hogy a diákok az egyéni érdeklődésüknek megfelelő témák feldolgozásával szerezzenek ismereteket a honfoglalók életmódjával kapcsolatban. </w:t>
            </w:r>
          </w:p>
          <w:p w14:paraId="582B45F6" w14:textId="77777777" w:rsidR="00605EC7" w:rsidRPr="003B40B6" w:rsidRDefault="00605EC7" w:rsidP="00534058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A tanulók kijegyzetelik a választott témák fontos, jellemző elemeit, a könyv megfelelő illusztrációit beillesztik egy PowerPoint- vagy Google Slide-prezentációba, majd a képernyőfelvevő app/program segítségével rögzítik a prezentációt és az előadást is. </w:t>
            </w:r>
          </w:p>
          <w:p w14:paraId="431A6191" w14:textId="0F27E50F" w:rsidR="00605EC7" w:rsidRPr="003B40B6" w:rsidRDefault="00605EC7" w:rsidP="00534058">
            <w:pPr>
              <w:spacing w:before="120" w:after="12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munka során a diákok gyakorlatra tesznek szert a szóbeli prezentáció területén.</w:t>
            </w:r>
          </w:p>
        </w:tc>
        <w:tc>
          <w:tcPr>
            <w:tcW w:w="912" w:type="pct"/>
          </w:tcPr>
          <w:p w14:paraId="661DDFE6" w14:textId="088B1924" w:rsidR="00605EC7" w:rsidRPr="003B40B6" w:rsidRDefault="00605EC7" w:rsidP="00534058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információ szerzése, rögzítése, alkalmazása, kiselőadás, együttműködés</w:t>
            </w:r>
          </w:p>
        </w:tc>
        <w:tc>
          <w:tcPr>
            <w:tcW w:w="735" w:type="pct"/>
          </w:tcPr>
          <w:p w14:paraId="23236DCC" w14:textId="5B501F64" w:rsidR="00605EC7" w:rsidRPr="003B40B6" w:rsidRDefault="00605EC7" w:rsidP="00534058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 vagy kollaboratív csoportmunka</w:t>
            </w:r>
          </w:p>
        </w:tc>
        <w:tc>
          <w:tcPr>
            <w:tcW w:w="1024" w:type="pct"/>
          </w:tcPr>
          <w:p w14:paraId="2BD12AB4" w14:textId="77777777" w:rsidR="00605EC7" w:rsidRPr="003B40B6" w:rsidRDefault="00605EC7" w:rsidP="00534058">
            <w:pPr>
              <w:spacing w:before="120" w:after="120" w:line="312" w:lineRule="auto"/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László Gyula 50 rajz a honfoglalókról c. könyvének print- vagy szennelt verziója, laptop/telefon/tablet</w:t>
            </w:r>
          </w:p>
          <w:p w14:paraId="2137EC86" w14:textId="125FFA09" w:rsidR="00605EC7" w:rsidRPr="003B40B6" w:rsidRDefault="002E7B6E" w:rsidP="00534058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45">
              <w:r w:rsidR="00605EC7" w:rsidRPr="003B40B6">
                <w:rPr>
                  <w:rStyle w:val="Hiperhivatkozs"/>
                  <w:rFonts w:ascii="Segoe UI" w:eastAsia="Verdana" w:hAnsi="Segoe UI" w:cs="Segoe UI"/>
                  <w:color w:val="5B9AD5"/>
                  <w:sz w:val="21"/>
                  <w:szCs w:val="21"/>
                </w:rPr>
                <w:t>Preze</w:t>
              </w:r>
              <w:r w:rsidR="00605EC7" w:rsidRPr="003B40B6">
                <w:rPr>
                  <w:rStyle w:val="Hiperhivatkozs"/>
                  <w:rFonts w:ascii="Segoe UI" w:eastAsia="Verdana" w:hAnsi="Segoe UI" w:cs="Segoe UI"/>
                  <w:color w:val="5B9AD5"/>
                  <w:sz w:val="21"/>
                  <w:szCs w:val="21"/>
                </w:rPr>
                <w:t>n</w:t>
              </w:r>
              <w:r w:rsidR="00605EC7" w:rsidRPr="003B40B6">
                <w:rPr>
                  <w:rStyle w:val="Hiperhivatkozs"/>
                  <w:rFonts w:ascii="Segoe UI" w:eastAsia="Verdana" w:hAnsi="Segoe UI" w:cs="Segoe UI"/>
                  <w:color w:val="5B9AD5"/>
                  <w:sz w:val="21"/>
                  <w:szCs w:val="21"/>
                </w:rPr>
                <w:t>tá</w:t>
              </w:r>
              <w:r w:rsidR="00605EC7" w:rsidRPr="003B40B6">
                <w:rPr>
                  <w:rStyle w:val="Hiperhivatkozs"/>
                  <w:rFonts w:ascii="Segoe UI" w:eastAsia="Verdana" w:hAnsi="Segoe UI" w:cs="Segoe UI"/>
                  <w:color w:val="5B9AD5"/>
                  <w:sz w:val="21"/>
                  <w:szCs w:val="21"/>
                </w:rPr>
                <w:t>c</w:t>
              </w:r>
              <w:r w:rsidR="00605EC7" w:rsidRPr="003B40B6">
                <w:rPr>
                  <w:rStyle w:val="Hiperhivatkozs"/>
                  <w:rFonts w:ascii="Segoe UI" w:eastAsia="Verdana" w:hAnsi="Segoe UI" w:cs="Segoe UI"/>
                  <w:color w:val="5B9AD5"/>
                  <w:sz w:val="21"/>
                  <w:szCs w:val="21"/>
                </w:rPr>
                <w:t>ióminta</w:t>
              </w:r>
            </w:hyperlink>
          </w:p>
        </w:tc>
      </w:tr>
    </w:tbl>
    <w:p w14:paraId="4A0D7B77" w14:textId="77777777" w:rsidR="00534058" w:rsidRDefault="00534058">
      <w:r>
        <w:br w:type="page"/>
      </w:r>
    </w:p>
    <w:tbl>
      <w:tblPr>
        <w:tblW w:w="5000" w:type="pct"/>
        <w:jc w:val="center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5246"/>
        <w:gridCol w:w="2550"/>
        <w:gridCol w:w="2055"/>
        <w:gridCol w:w="2864"/>
      </w:tblGrid>
      <w:tr w:rsidR="00605EC7" w:rsidRPr="002F0C30" w14:paraId="7A782AC3" w14:textId="77777777" w:rsidTr="00605EC7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21D81A5D" w14:textId="5151CC0A" w:rsidR="00605EC7" w:rsidRPr="00605EC7" w:rsidRDefault="00605EC7" w:rsidP="00605EC7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4. </w:t>
            </w:r>
            <w:r w:rsidRPr="00605EC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605EC7" w:rsidRPr="002F0C30" w14:paraId="49BFE050" w14:textId="77777777" w:rsidTr="008146D4">
        <w:trPr>
          <w:jc w:val="center"/>
        </w:trPr>
        <w:tc>
          <w:tcPr>
            <w:tcW w:w="453" w:type="pct"/>
            <w:shd w:val="clear" w:color="auto" w:fill="F7FCB4"/>
            <w:vAlign w:val="center"/>
            <w:hideMark/>
          </w:tcPr>
          <w:p w14:paraId="6F0D77E5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76" w:type="pct"/>
            <w:shd w:val="clear" w:color="auto" w:fill="F7FCB4"/>
            <w:vAlign w:val="center"/>
            <w:hideMark/>
          </w:tcPr>
          <w:p w14:paraId="72BD6C2C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12" w:type="pct"/>
            <w:shd w:val="clear" w:color="auto" w:fill="F7FCB4"/>
            <w:vAlign w:val="center"/>
          </w:tcPr>
          <w:p w14:paraId="67EBC80C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735" w:type="pct"/>
            <w:shd w:val="clear" w:color="auto" w:fill="F7FCB4"/>
            <w:vAlign w:val="center"/>
            <w:hideMark/>
          </w:tcPr>
          <w:p w14:paraId="5B665C22" w14:textId="77777777" w:rsidR="00605EC7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00E97426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024" w:type="pct"/>
            <w:shd w:val="clear" w:color="auto" w:fill="F7FCB4"/>
            <w:vAlign w:val="center"/>
            <w:hideMark/>
          </w:tcPr>
          <w:p w14:paraId="17198995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905DB" w:rsidRPr="002F0C30" w14:paraId="6545E5D3" w14:textId="77777777" w:rsidTr="008146D4">
        <w:trPr>
          <w:jc w:val="center"/>
        </w:trPr>
        <w:tc>
          <w:tcPr>
            <w:tcW w:w="453" w:type="pct"/>
            <w:vAlign w:val="center"/>
          </w:tcPr>
          <w:p w14:paraId="610D3178" w14:textId="1911DF02" w:rsidR="006905DB" w:rsidRPr="006905DB" w:rsidRDefault="006905DB" w:rsidP="00534058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905DB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5 perc</w:t>
            </w:r>
          </w:p>
        </w:tc>
        <w:tc>
          <w:tcPr>
            <w:tcW w:w="1876" w:type="pct"/>
          </w:tcPr>
          <w:p w14:paraId="522FA701" w14:textId="5DA50DD7" w:rsidR="006905DB" w:rsidRPr="006905DB" w:rsidRDefault="006905DB" w:rsidP="00534058">
            <w:pPr>
              <w:spacing w:before="120" w:after="12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905DB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Források értékelése és összehasonlítása</w:t>
            </w:r>
          </w:p>
        </w:tc>
        <w:tc>
          <w:tcPr>
            <w:tcW w:w="912" w:type="pct"/>
          </w:tcPr>
          <w:p w14:paraId="0926A61C" w14:textId="2010E133" w:rsidR="006905DB" w:rsidRPr="006905DB" w:rsidRDefault="006905DB" w:rsidP="00534058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905DB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kritikai gondolkodás</w:t>
            </w:r>
          </w:p>
        </w:tc>
        <w:tc>
          <w:tcPr>
            <w:tcW w:w="735" w:type="pct"/>
          </w:tcPr>
          <w:p w14:paraId="2ABF445C" w14:textId="429C312D" w:rsidR="006905DB" w:rsidRPr="006905DB" w:rsidRDefault="006905DB" w:rsidP="00534058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905DB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</w:t>
            </w:r>
          </w:p>
        </w:tc>
        <w:tc>
          <w:tcPr>
            <w:tcW w:w="1024" w:type="pct"/>
          </w:tcPr>
          <w:p w14:paraId="06AE3C24" w14:textId="7D176868" w:rsidR="006905DB" w:rsidRPr="006905DB" w:rsidRDefault="006905DB" w:rsidP="00534058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905DB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 vagy nyomtatott feladatlap</w:t>
            </w:r>
          </w:p>
        </w:tc>
      </w:tr>
      <w:tr w:rsidR="006905DB" w:rsidRPr="002F0C30" w14:paraId="6B807CBC" w14:textId="77777777" w:rsidTr="008146D4">
        <w:trPr>
          <w:jc w:val="center"/>
        </w:trPr>
        <w:tc>
          <w:tcPr>
            <w:tcW w:w="453" w:type="pct"/>
            <w:vAlign w:val="center"/>
          </w:tcPr>
          <w:p w14:paraId="458ECB0F" w14:textId="060D4E8D" w:rsidR="006905DB" w:rsidRPr="006905DB" w:rsidRDefault="006905DB" w:rsidP="00534058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905DB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5-10 perc</w:t>
            </w:r>
          </w:p>
        </w:tc>
        <w:tc>
          <w:tcPr>
            <w:tcW w:w="1876" w:type="pct"/>
          </w:tcPr>
          <w:p w14:paraId="1210DE83" w14:textId="478B38EF" w:rsidR="006905DB" w:rsidRPr="006905DB" w:rsidRDefault="006905DB" w:rsidP="00534058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6905DB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 Géza uralkodását bemutató vázlat feldolgozása során a diákoknak azokat a lépéseket kell megfigyelniük, amelyet Géza a nyugati modell átvétele, valamint István uralmának biztosítása érdekében tett.</w:t>
            </w:r>
          </w:p>
        </w:tc>
        <w:tc>
          <w:tcPr>
            <w:tcW w:w="912" w:type="pct"/>
          </w:tcPr>
          <w:p w14:paraId="2C34F5D2" w14:textId="43140E21" w:rsidR="006905DB" w:rsidRPr="006905DB" w:rsidRDefault="006905DB" w:rsidP="00534058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6905DB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információ gyűjtése, kritikai gondolkodás</w:t>
            </w:r>
          </w:p>
        </w:tc>
        <w:tc>
          <w:tcPr>
            <w:tcW w:w="735" w:type="pct"/>
          </w:tcPr>
          <w:p w14:paraId="06C755E7" w14:textId="736ED1A4" w:rsidR="006905DB" w:rsidRPr="006905DB" w:rsidRDefault="006905DB" w:rsidP="00534058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905DB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</w:t>
            </w:r>
          </w:p>
        </w:tc>
        <w:tc>
          <w:tcPr>
            <w:tcW w:w="1024" w:type="pct"/>
          </w:tcPr>
          <w:p w14:paraId="283745E0" w14:textId="7D6D6F9E" w:rsidR="006905DB" w:rsidRPr="006905DB" w:rsidRDefault="006905DB" w:rsidP="00534058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6905DB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 vagy nyomtatott feladatlap</w:t>
            </w:r>
          </w:p>
        </w:tc>
      </w:tr>
      <w:tr w:rsidR="006905DB" w:rsidRPr="002F0C30" w14:paraId="5110F237" w14:textId="77777777" w:rsidTr="008146D4">
        <w:trPr>
          <w:jc w:val="center"/>
        </w:trPr>
        <w:tc>
          <w:tcPr>
            <w:tcW w:w="453" w:type="pct"/>
            <w:vAlign w:val="center"/>
          </w:tcPr>
          <w:p w14:paraId="3B3E3ABF" w14:textId="6A600817" w:rsidR="006905DB" w:rsidRPr="006905DB" w:rsidRDefault="006905DB" w:rsidP="00534058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905DB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25-30 perc</w:t>
            </w:r>
          </w:p>
        </w:tc>
        <w:tc>
          <w:tcPr>
            <w:tcW w:w="1876" w:type="pct"/>
          </w:tcPr>
          <w:p w14:paraId="5D60945E" w14:textId="012358C3" w:rsidR="006905DB" w:rsidRPr="006905DB" w:rsidRDefault="006905DB" w:rsidP="00534058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6905DB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A levél megírása valójában egy esszéfeladat. A kilencedik osztályos diákok számára ez egy nagyon komoly kihívás, így a tanári útmutatás és támogatás fontos a tevékenysége során. A tevékenység végén </w:t>
            </w:r>
            <w:r w:rsidRPr="006905DB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6905DB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 ha van idő </w:t>
            </w:r>
            <w:r w:rsidRPr="006905DB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6905DB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 érdemes lehet egy, a tanár által előre megírt levelet </w:t>
            </w:r>
            <w:r w:rsidRPr="006905DB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6905DB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 elektronikusan vagy papíron </w:t>
            </w:r>
            <w:r w:rsidRPr="006905DB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– </w:t>
            </w:r>
            <w:r w:rsidRPr="006905DB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megosztani a diákokkal, hogy össze tudják hasonlítani a sajátjukkal.</w:t>
            </w:r>
          </w:p>
        </w:tc>
        <w:tc>
          <w:tcPr>
            <w:tcW w:w="912" w:type="pct"/>
          </w:tcPr>
          <w:p w14:paraId="5D28B1F7" w14:textId="4410F4BA" w:rsidR="006905DB" w:rsidRPr="006905DB" w:rsidRDefault="006905DB" w:rsidP="00534058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6905DB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érvelés, esszéírás</w:t>
            </w:r>
          </w:p>
        </w:tc>
        <w:tc>
          <w:tcPr>
            <w:tcW w:w="735" w:type="pct"/>
          </w:tcPr>
          <w:p w14:paraId="7D402612" w14:textId="59894CC6" w:rsidR="006905DB" w:rsidRPr="006905DB" w:rsidRDefault="006905DB" w:rsidP="00534058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905DB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 vagy kollaboratív pármunka</w:t>
            </w:r>
          </w:p>
        </w:tc>
        <w:tc>
          <w:tcPr>
            <w:tcW w:w="1024" w:type="pct"/>
          </w:tcPr>
          <w:p w14:paraId="03533EFF" w14:textId="77777777" w:rsidR="006905DB" w:rsidRPr="006905DB" w:rsidRDefault="006905DB" w:rsidP="00534058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6905DB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 vagy nyomtatott feladatlap</w:t>
            </w:r>
          </w:p>
          <w:p w14:paraId="21017C79" w14:textId="77777777" w:rsidR="006905DB" w:rsidRPr="006905DB" w:rsidRDefault="006905DB" w:rsidP="00534058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</w:tbl>
    <w:p w14:paraId="7A852595" w14:textId="77777777" w:rsidR="006905DB" w:rsidRDefault="006905DB">
      <w:r>
        <w:br w:type="page"/>
      </w:r>
    </w:p>
    <w:tbl>
      <w:tblPr>
        <w:tblW w:w="5000" w:type="pct"/>
        <w:jc w:val="center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5246"/>
        <w:gridCol w:w="2550"/>
        <w:gridCol w:w="2055"/>
        <w:gridCol w:w="2864"/>
      </w:tblGrid>
      <w:tr w:rsidR="00605EC7" w:rsidRPr="002F0C30" w14:paraId="68F6C429" w14:textId="77777777" w:rsidTr="00605EC7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63D4776F" w14:textId="0932BCE4" w:rsidR="00605EC7" w:rsidRPr="00605EC7" w:rsidRDefault="00605EC7" w:rsidP="00605EC7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5. </w:t>
            </w:r>
            <w:r w:rsidRPr="00605EC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605EC7" w:rsidRPr="002F0C30" w14:paraId="445D3C29" w14:textId="77777777" w:rsidTr="008146D4">
        <w:trPr>
          <w:jc w:val="center"/>
        </w:trPr>
        <w:tc>
          <w:tcPr>
            <w:tcW w:w="453" w:type="pct"/>
            <w:shd w:val="clear" w:color="auto" w:fill="F7FCB4"/>
            <w:vAlign w:val="center"/>
            <w:hideMark/>
          </w:tcPr>
          <w:p w14:paraId="5DD05187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76" w:type="pct"/>
            <w:shd w:val="clear" w:color="auto" w:fill="F7FCB4"/>
            <w:vAlign w:val="center"/>
            <w:hideMark/>
          </w:tcPr>
          <w:p w14:paraId="1BD492D1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12" w:type="pct"/>
            <w:shd w:val="clear" w:color="auto" w:fill="F7FCB4"/>
            <w:vAlign w:val="center"/>
          </w:tcPr>
          <w:p w14:paraId="45112F8C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735" w:type="pct"/>
            <w:shd w:val="clear" w:color="auto" w:fill="F7FCB4"/>
            <w:vAlign w:val="center"/>
            <w:hideMark/>
          </w:tcPr>
          <w:p w14:paraId="3F59DC9C" w14:textId="77777777" w:rsidR="00605EC7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757122D6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1052679A" w14:textId="77777777" w:rsidR="00605EC7" w:rsidRPr="002F0C30" w:rsidRDefault="00605EC7" w:rsidP="00605EC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905DB" w:rsidRPr="002F0C30" w14:paraId="548A48DF" w14:textId="77777777" w:rsidTr="008146D4">
        <w:trPr>
          <w:jc w:val="center"/>
        </w:trPr>
        <w:tc>
          <w:tcPr>
            <w:tcW w:w="453" w:type="pct"/>
            <w:vAlign w:val="center"/>
          </w:tcPr>
          <w:p w14:paraId="47D9DA18" w14:textId="6EA5C7C3" w:rsidR="006905DB" w:rsidRPr="003B40B6" w:rsidRDefault="006905DB" w:rsidP="006905DB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15 perc</w:t>
            </w:r>
          </w:p>
        </w:tc>
        <w:tc>
          <w:tcPr>
            <w:tcW w:w="1876" w:type="pct"/>
          </w:tcPr>
          <w:p w14:paraId="0B90A576" w14:textId="68ED846A" w:rsidR="006905DB" w:rsidRPr="003B40B6" w:rsidRDefault="006905DB" w:rsidP="006905DB">
            <w:pPr>
              <w:spacing w:before="120" w:after="12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diákok megnézik az államalapításról szóló videót, majd kitöltik a hozzá kapcsolódó Google Forms-tesztet (</w:t>
            </w:r>
            <w:hyperlink r:id="rId46">
              <w:r w:rsidRPr="003B40B6">
                <w:rPr>
                  <w:rStyle w:val="Hiperhivatkozs"/>
                  <w:rFonts w:ascii="Segoe UI" w:eastAsia="Verdana" w:hAnsi="Segoe UI" w:cs="Segoe UI"/>
                  <w:color w:val="5B9AD5"/>
                  <w:sz w:val="21"/>
                  <w:szCs w:val="21"/>
                </w:rPr>
                <w:t>tan</w:t>
              </w:r>
              <w:r w:rsidRPr="003B40B6">
                <w:rPr>
                  <w:rStyle w:val="Hiperhivatkozs"/>
                  <w:rFonts w:ascii="Segoe UI" w:eastAsia="Verdana" w:hAnsi="Segoe UI" w:cs="Segoe UI"/>
                  <w:color w:val="5B9AD5"/>
                  <w:sz w:val="21"/>
                  <w:szCs w:val="21"/>
                </w:rPr>
                <w:t>á</w:t>
              </w:r>
              <w:r w:rsidRPr="003B40B6">
                <w:rPr>
                  <w:rStyle w:val="Hiperhivatkozs"/>
                  <w:rFonts w:ascii="Segoe UI" w:eastAsia="Verdana" w:hAnsi="Segoe UI" w:cs="Segoe UI"/>
                  <w:color w:val="5B9AD5"/>
                  <w:sz w:val="21"/>
                  <w:szCs w:val="21"/>
                </w:rPr>
                <w:t>ri verzió</w:t>
              </w:r>
            </w:hyperlink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 </w:t>
            </w: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 be kell másolni a saját Drive-ba és úgy szerkeszteni). </w:t>
            </w:r>
          </w:p>
        </w:tc>
        <w:tc>
          <w:tcPr>
            <w:tcW w:w="912" w:type="pct"/>
          </w:tcPr>
          <w:p w14:paraId="47285212" w14:textId="7AFDCB05" w:rsidR="006905DB" w:rsidRPr="003B40B6" w:rsidRDefault="006905DB" w:rsidP="006905D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információ gyűjtése, rögzítése</w:t>
            </w:r>
          </w:p>
        </w:tc>
        <w:tc>
          <w:tcPr>
            <w:tcW w:w="735" w:type="pct"/>
          </w:tcPr>
          <w:p w14:paraId="70E14AD6" w14:textId="756269F6" w:rsidR="006905DB" w:rsidRPr="003B40B6" w:rsidRDefault="006905DB" w:rsidP="006905D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</w:t>
            </w:r>
          </w:p>
        </w:tc>
        <w:tc>
          <w:tcPr>
            <w:tcW w:w="1025" w:type="pct"/>
          </w:tcPr>
          <w:p w14:paraId="5B87F8FA" w14:textId="77777777" w:rsidR="006905DB" w:rsidRPr="003B40B6" w:rsidRDefault="006905DB" w:rsidP="006905DB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kivetító vagy telefon/laptop</w:t>
            </w:r>
          </w:p>
          <w:p w14:paraId="0A677D58" w14:textId="77777777" w:rsidR="006905DB" w:rsidRPr="003B40B6" w:rsidRDefault="002E7B6E" w:rsidP="006905DB">
            <w:pPr>
              <w:spacing w:before="120" w:after="120" w:line="312" w:lineRule="auto"/>
              <w:rPr>
                <w:rFonts w:ascii="Segoe UI" w:hAnsi="Segoe UI" w:cs="Segoe UI"/>
                <w:color w:val="5B9BD5" w:themeColor="accent1"/>
                <w:sz w:val="21"/>
                <w:szCs w:val="21"/>
              </w:rPr>
            </w:pPr>
            <w:hyperlink r:id="rId47">
              <w:r w:rsidR="006905DB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Videó</w:t>
              </w:r>
            </w:hyperlink>
          </w:p>
          <w:p w14:paraId="3F40495F" w14:textId="77777777" w:rsidR="006905DB" w:rsidRPr="003B40B6" w:rsidRDefault="002E7B6E" w:rsidP="006905DB">
            <w:pPr>
              <w:spacing w:before="120" w:after="120" w:line="312" w:lineRule="auto"/>
              <w:rPr>
                <w:rFonts w:ascii="Segoe UI" w:hAnsi="Segoe UI" w:cs="Segoe UI"/>
                <w:color w:val="5B9BD5" w:themeColor="accent1"/>
                <w:sz w:val="21"/>
                <w:szCs w:val="21"/>
              </w:rPr>
            </w:pPr>
            <w:hyperlink r:id="rId48">
              <w:r w:rsidR="006905DB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Tes</w:t>
              </w:r>
              <w:r w:rsidR="006905DB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z</w:t>
              </w:r>
              <w:r w:rsidR="006905DB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t</w:t>
              </w:r>
            </w:hyperlink>
          </w:p>
          <w:p w14:paraId="0E00ECD4" w14:textId="77777777" w:rsidR="006905DB" w:rsidRPr="003B40B6" w:rsidRDefault="006905DB" w:rsidP="006905D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6905DB" w:rsidRPr="002F0C30" w14:paraId="2B7AB290" w14:textId="77777777" w:rsidTr="008146D4">
        <w:trPr>
          <w:jc w:val="center"/>
        </w:trPr>
        <w:tc>
          <w:tcPr>
            <w:tcW w:w="453" w:type="pct"/>
            <w:vAlign w:val="center"/>
          </w:tcPr>
          <w:p w14:paraId="581A7444" w14:textId="204BA864" w:rsidR="006905DB" w:rsidRPr="003B40B6" w:rsidRDefault="006905DB" w:rsidP="006905DB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20 perc</w:t>
            </w:r>
          </w:p>
        </w:tc>
        <w:tc>
          <w:tcPr>
            <w:tcW w:w="1876" w:type="pct"/>
          </w:tcPr>
          <w:p w14:paraId="09EB4C11" w14:textId="1187C6DE" w:rsidR="006905DB" w:rsidRPr="003B40B6" w:rsidRDefault="006905DB" w:rsidP="006905DB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 diákok kiegészítik a vázlatot a tankönyv segítségével. </w:t>
            </w:r>
          </w:p>
        </w:tc>
        <w:tc>
          <w:tcPr>
            <w:tcW w:w="912" w:type="pct"/>
          </w:tcPr>
          <w:p w14:paraId="22D1E937" w14:textId="20E4F184" w:rsidR="006905DB" w:rsidRPr="003B40B6" w:rsidRDefault="006905DB" w:rsidP="006905DB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információ gyűjtése, rendszerezése</w:t>
            </w:r>
          </w:p>
        </w:tc>
        <w:tc>
          <w:tcPr>
            <w:tcW w:w="735" w:type="pct"/>
          </w:tcPr>
          <w:p w14:paraId="69ECAFEE" w14:textId="0A1217A5" w:rsidR="006905DB" w:rsidRPr="003B40B6" w:rsidRDefault="006905DB" w:rsidP="006905D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 vagy pármunka</w:t>
            </w:r>
          </w:p>
        </w:tc>
        <w:tc>
          <w:tcPr>
            <w:tcW w:w="1025" w:type="pct"/>
          </w:tcPr>
          <w:p w14:paraId="38262C35" w14:textId="7321BB60" w:rsidR="006905DB" w:rsidRPr="003B40B6" w:rsidRDefault="006905DB" w:rsidP="006905DB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 vagy nyomtatott feladatlap</w:t>
            </w:r>
          </w:p>
        </w:tc>
      </w:tr>
      <w:tr w:rsidR="006905DB" w:rsidRPr="002F0C30" w14:paraId="7FD64F44" w14:textId="77777777" w:rsidTr="008146D4">
        <w:trPr>
          <w:jc w:val="center"/>
        </w:trPr>
        <w:tc>
          <w:tcPr>
            <w:tcW w:w="453" w:type="pct"/>
            <w:vAlign w:val="center"/>
          </w:tcPr>
          <w:p w14:paraId="1D2118D4" w14:textId="701E590B" w:rsidR="006905DB" w:rsidRPr="003B40B6" w:rsidRDefault="006905DB" w:rsidP="006905DB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10 perc</w:t>
            </w:r>
          </w:p>
        </w:tc>
        <w:tc>
          <w:tcPr>
            <w:tcW w:w="1876" w:type="pct"/>
          </w:tcPr>
          <w:p w14:paraId="19C240AE" w14:textId="574AEEE9" w:rsidR="006905DB" w:rsidRPr="003B40B6" w:rsidRDefault="006905DB" w:rsidP="006905DB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 két Kahoot!-kvíz segítségével a tanulók átismétlik a 38</w:t>
            </w: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39. leckét. </w:t>
            </w:r>
          </w:p>
        </w:tc>
        <w:tc>
          <w:tcPr>
            <w:tcW w:w="912" w:type="pct"/>
          </w:tcPr>
          <w:p w14:paraId="4C380783" w14:textId="70BC3A7B" w:rsidR="006905DB" w:rsidRPr="003B40B6" w:rsidRDefault="006905DB" w:rsidP="006905DB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ismétlés, rögzítés</w:t>
            </w:r>
          </w:p>
        </w:tc>
        <w:tc>
          <w:tcPr>
            <w:tcW w:w="735" w:type="pct"/>
          </w:tcPr>
          <w:p w14:paraId="1C84FE30" w14:textId="001C78B9" w:rsidR="006905DB" w:rsidRPr="003B40B6" w:rsidRDefault="006905DB" w:rsidP="006905D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</w:t>
            </w:r>
          </w:p>
        </w:tc>
        <w:tc>
          <w:tcPr>
            <w:tcW w:w="1025" w:type="pct"/>
          </w:tcPr>
          <w:p w14:paraId="5F500462" w14:textId="77777777" w:rsidR="006905DB" w:rsidRPr="003B40B6" w:rsidRDefault="006905DB" w:rsidP="006905DB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kivetítő és telefon/laptop</w:t>
            </w:r>
          </w:p>
          <w:p w14:paraId="1BC4FFC4" w14:textId="77777777" w:rsidR="006905DB" w:rsidRPr="003B40B6" w:rsidRDefault="002E7B6E" w:rsidP="006905DB">
            <w:pPr>
              <w:spacing w:before="120" w:after="120" w:line="312" w:lineRule="auto"/>
              <w:rPr>
                <w:rFonts w:ascii="Segoe UI" w:hAnsi="Segoe UI" w:cs="Segoe UI"/>
                <w:color w:val="5B9BD5" w:themeColor="accent1"/>
                <w:sz w:val="21"/>
                <w:szCs w:val="21"/>
              </w:rPr>
            </w:pPr>
            <w:hyperlink r:id="rId49">
              <w:r w:rsidR="006905DB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Kahoot #1</w:t>
              </w:r>
            </w:hyperlink>
          </w:p>
          <w:p w14:paraId="351849DC" w14:textId="6F94D419" w:rsidR="006905DB" w:rsidRPr="003B40B6" w:rsidRDefault="002E7B6E" w:rsidP="006905DB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hyperlink r:id="rId50">
              <w:r w:rsidR="006905DB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Kahoot #2</w:t>
              </w:r>
            </w:hyperlink>
          </w:p>
        </w:tc>
      </w:tr>
      <w:tr w:rsidR="006905DB" w:rsidRPr="002F0C30" w14:paraId="3EB59095" w14:textId="77777777" w:rsidTr="008146D4">
        <w:trPr>
          <w:jc w:val="center"/>
        </w:trPr>
        <w:tc>
          <w:tcPr>
            <w:tcW w:w="453" w:type="pct"/>
            <w:vAlign w:val="center"/>
          </w:tcPr>
          <w:p w14:paraId="5BABD571" w14:textId="77777777" w:rsidR="006905DB" w:rsidRPr="003B40B6" w:rsidRDefault="006905DB" w:rsidP="006905DB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pct"/>
          </w:tcPr>
          <w:p w14:paraId="6A284610" w14:textId="3B99B161" w:rsidR="006905DB" w:rsidRPr="003B40B6" w:rsidRDefault="006905DB" w:rsidP="006905DB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Google Forms-teszt (</w:t>
            </w:r>
            <w:hyperlink r:id="rId51">
              <w:r w:rsidRPr="003B40B6">
                <w:rPr>
                  <w:rStyle w:val="Hiperhivatkozs"/>
                  <w:rFonts w:ascii="Segoe UI" w:eastAsia="Verdana" w:hAnsi="Segoe UI" w:cs="Segoe UI"/>
                  <w:color w:val="5B9AD5"/>
                  <w:sz w:val="21"/>
                  <w:szCs w:val="21"/>
                </w:rPr>
                <w:t>tanári v</w:t>
              </w:r>
              <w:r w:rsidRPr="003B40B6">
                <w:rPr>
                  <w:rStyle w:val="Hiperhivatkozs"/>
                  <w:rFonts w:ascii="Segoe UI" w:eastAsia="Verdana" w:hAnsi="Segoe UI" w:cs="Segoe UI"/>
                  <w:color w:val="5B9AD5"/>
                  <w:sz w:val="21"/>
                  <w:szCs w:val="21"/>
                </w:rPr>
                <w:t>e</w:t>
              </w:r>
              <w:r w:rsidRPr="003B40B6">
                <w:rPr>
                  <w:rStyle w:val="Hiperhivatkozs"/>
                  <w:rFonts w:ascii="Segoe UI" w:eastAsia="Verdana" w:hAnsi="Segoe UI" w:cs="Segoe UI"/>
                  <w:color w:val="5B9AD5"/>
                  <w:sz w:val="21"/>
                  <w:szCs w:val="21"/>
                </w:rPr>
                <w:t>rzió</w:t>
              </w:r>
            </w:hyperlink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 </w:t>
            </w: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 be kell másolni a saját Drive-ba és úgy szerkeszteni) felhasználható gyakorlásként vagy dolgozatként a 38</w:t>
            </w: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39. lecke anyagából. Ez utóbbi esetben érdemes az István c. projektfeladat után felhasználni.</w:t>
            </w:r>
          </w:p>
        </w:tc>
        <w:tc>
          <w:tcPr>
            <w:tcW w:w="912" w:type="pct"/>
          </w:tcPr>
          <w:p w14:paraId="2614B0E0" w14:textId="1236981A" w:rsidR="006905DB" w:rsidRPr="003B40B6" w:rsidRDefault="006905DB" w:rsidP="006905D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értékelés vagy gyakorlás</w:t>
            </w:r>
          </w:p>
        </w:tc>
        <w:tc>
          <w:tcPr>
            <w:tcW w:w="735" w:type="pct"/>
          </w:tcPr>
          <w:p w14:paraId="02D24BC8" w14:textId="5375EA52" w:rsidR="006905DB" w:rsidRPr="003B40B6" w:rsidRDefault="006905DB" w:rsidP="006905D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</w:t>
            </w:r>
          </w:p>
        </w:tc>
        <w:tc>
          <w:tcPr>
            <w:tcW w:w="1025" w:type="pct"/>
          </w:tcPr>
          <w:p w14:paraId="6DAB3390" w14:textId="77777777" w:rsidR="006905DB" w:rsidRPr="003B40B6" w:rsidRDefault="006905DB" w:rsidP="006905DB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telefon/laptop</w:t>
            </w:r>
          </w:p>
          <w:p w14:paraId="58B1F94B" w14:textId="5BE60B1B" w:rsidR="006905DB" w:rsidRPr="003B40B6" w:rsidRDefault="002E7B6E" w:rsidP="006905DB">
            <w:pPr>
              <w:spacing w:before="120" w:after="120" w:line="312" w:lineRule="auto"/>
              <w:rPr>
                <w:rFonts w:ascii="Segoe UI" w:hAnsi="Segoe UI" w:cs="Segoe UI"/>
                <w:color w:val="5B9BD5" w:themeColor="accent1"/>
                <w:sz w:val="21"/>
                <w:szCs w:val="21"/>
              </w:rPr>
            </w:pPr>
            <w:hyperlink r:id="rId52">
              <w:r w:rsidR="006905DB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Te</w:t>
              </w:r>
              <w:r w:rsidR="006905DB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s</w:t>
              </w:r>
              <w:r w:rsidR="006905DB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zt</w:t>
              </w:r>
            </w:hyperlink>
          </w:p>
        </w:tc>
      </w:tr>
    </w:tbl>
    <w:p w14:paraId="2FFD41F5" w14:textId="2F0865B8" w:rsidR="006905DB" w:rsidRDefault="006905DB" w:rsidP="003F0DEA"/>
    <w:p w14:paraId="70330AF3" w14:textId="77777777" w:rsidR="006905DB" w:rsidRDefault="006905DB">
      <w:r>
        <w:br w:type="page"/>
      </w:r>
    </w:p>
    <w:tbl>
      <w:tblPr>
        <w:tblW w:w="5000" w:type="pct"/>
        <w:jc w:val="center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5246"/>
        <w:gridCol w:w="2550"/>
        <w:gridCol w:w="2055"/>
        <w:gridCol w:w="2864"/>
      </w:tblGrid>
      <w:tr w:rsidR="006905DB" w:rsidRPr="002F0C30" w14:paraId="0AAEA59D" w14:textId="77777777" w:rsidTr="002E7B6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137F493" w14:textId="24801D98" w:rsidR="006905DB" w:rsidRPr="00605EC7" w:rsidRDefault="006905DB" w:rsidP="002E7B6E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6. </w:t>
            </w:r>
            <w:r w:rsidRPr="00605EC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6905DB" w:rsidRPr="002F0C30" w14:paraId="47E7CC94" w14:textId="77777777" w:rsidTr="008146D4">
        <w:trPr>
          <w:jc w:val="center"/>
        </w:trPr>
        <w:tc>
          <w:tcPr>
            <w:tcW w:w="453" w:type="pct"/>
            <w:shd w:val="clear" w:color="auto" w:fill="F7FCB4"/>
            <w:vAlign w:val="center"/>
            <w:hideMark/>
          </w:tcPr>
          <w:p w14:paraId="69143566" w14:textId="77777777" w:rsidR="006905DB" w:rsidRPr="002F0C30" w:rsidRDefault="006905DB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76" w:type="pct"/>
            <w:shd w:val="clear" w:color="auto" w:fill="F7FCB4"/>
            <w:vAlign w:val="center"/>
            <w:hideMark/>
          </w:tcPr>
          <w:p w14:paraId="47518131" w14:textId="77777777" w:rsidR="006905DB" w:rsidRPr="002F0C30" w:rsidRDefault="006905DB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12" w:type="pct"/>
            <w:shd w:val="clear" w:color="auto" w:fill="F7FCB4"/>
            <w:vAlign w:val="center"/>
          </w:tcPr>
          <w:p w14:paraId="1CD6074D" w14:textId="77777777" w:rsidR="006905DB" w:rsidRPr="002F0C30" w:rsidRDefault="006905DB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735" w:type="pct"/>
            <w:shd w:val="clear" w:color="auto" w:fill="F7FCB4"/>
            <w:vAlign w:val="center"/>
            <w:hideMark/>
          </w:tcPr>
          <w:p w14:paraId="59E2C7EC" w14:textId="77777777" w:rsidR="006905DB" w:rsidRDefault="006905DB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6C1C965A" w14:textId="77777777" w:rsidR="006905DB" w:rsidRPr="002F0C30" w:rsidRDefault="006905DB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1FC0F0EF" w14:textId="77777777" w:rsidR="006905DB" w:rsidRPr="002F0C30" w:rsidRDefault="006905DB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3B40B6" w:rsidRPr="002F0C30" w14:paraId="5D8CE04E" w14:textId="77777777" w:rsidTr="008146D4">
        <w:trPr>
          <w:jc w:val="center"/>
        </w:trPr>
        <w:tc>
          <w:tcPr>
            <w:tcW w:w="453" w:type="pct"/>
            <w:vAlign w:val="center"/>
          </w:tcPr>
          <w:p w14:paraId="22A015BF" w14:textId="72AF3BB6" w:rsidR="003B40B6" w:rsidRPr="003B40B6" w:rsidRDefault="003B40B6" w:rsidP="003B40B6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45 perc</w:t>
            </w:r>
          </w:p>
        </w:tc>
        <w:tc>
          <w:tcPr>
            <w:tcW w:w="1876" w:type="pct"/>
          </w:tcPr>
          <w:p w14:paraId="4792A8E2" w14:textId="77777777" w:rsidR="003B40B6" w:rsidRPr="003B40B6" w:rsidRDefault="003B40B6" w:rsidP="003B40B6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Ez a projekt megvalósítható otthoni feladatként is.</w:t>
            </w:r>
          </w:p>
          <w:p w14:paraId="6065B201" w14:textId="77777777" w:rsidR="003B40B6" w:rsidRPr="003B40B6" w:rsidRDefault="003B40B6" w:rsidP="003B40B6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A diákok István tevékenységét kisebb lépésekre bontják és azokat kreatív videókban dolgozzák fel, amelyeket egy előre elkészített Google Slides Instragram-sablonba illesztenek be. </w:t>
            </w:r>
          </w:p>
          <w:p w14:paraId="726EFAE7" w14:textId="386AAA47" w:rsidR="003B40B6" w:rsidRPr="003B40B6" w:rsidRDefault="003B40B6" w:rsidP="003B40B6">
            <w:pPr>
              <w:spacing w:before="120" w:after="12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 munka során a diákok gyakorlatra tesznek szert a szóbeli prezentáció területén.</w:t>
            </w: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912" w:type="pct"/>
          </w:tcPr>
          <w:p w14:paraId="269C6ACD" w14:textId="6F133E6E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információ rögzítése és alkalmazása</w:t>
            </w:r>
          </w:p>
        </w:tc>
        <w:tc>
          <w:tcPr>
            <w:tcW w:w="735" w:type="pct"/>
          </w:tcPr>
          <w:p w14:paraId="59BA101D" w14:textId="504EFD98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egyéni</w:t>
            </w:r>
          </w:p>
        </w:tc>
        <w:tc>
          <w:tcPr>
            <w:tcW w:w="1025" w:type="pct"/>
          </w:tcPr>
          <w:p w14:paraId="01637EF9" w14:textId="77777777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telefon/laptop, feladatlap</w:t>
            </w:r>
          </w:p>
          <w:p w14:paraId="610AC642" w14:textId="77777777" w:rsidR="003B40B6" w:rsidRPr="003B40B6" w:rsidRDefault="002E7B6E" w:rsidP="003B40B6">
            <w:pPr>
              <w:spacing w:before="120" w:after="120" w:line="312" w:lineRule="auto"/>
              <w:rPr>
                <w:rFonts w:ascii="Segoe UI" w:hAnsi="Segoe UI" w:cs="Segoe UI"/>
                <w:color w:val="5B9AD5"/>
                <w:sz w:val="21"/>
                <w:szCs w:val="21"/>
              </w:rPr>
            </w:pPr>
            <w:hyperlink r:id="rId53">
              <w:r w:rsidR="003B40B6" w:rsidRPr="003B40B6">
                <w:rPr>
                  <w:rStyle w:val="Hiperhivatkozs"/>
                  <w:rFonts w:ascii="Segoe UI" w:hAnsi="Segoe UI" w:cs="Segoe UI"/>
                  <w:color w:val="5B9AD5"/>
                  <w:sz w:val="21"/>
                  <w:szCs w:val="21"/>
                </w:rPr>
                <w:t>Rubicon-cikk</w:t>
              </w:r>
            </w:hyperlink>
          </w:p>
          <w:p w14:paraId="7E3BF758" w14:textId="7564CDD5" w:rsidR="003B40B6" w:rsidRPr="003B40B6" w:rsidRDefault="002E7B6E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54">
              <w:r w:rsidR="003B40B6" w:rsidRPr="003B40B6">
                <w:rPr>
                  <w:rStyle w:val="Hiperhivatkozs"/>
                  <w:rFonts w:ascii="Segoe UI" w:hAnsi="Segoe UI" w:cs="Segoe UI"/>
                  <w:color w:val="5B9AD5"/>
                  <w:sz w:val="21"/>
                  <w:szCs w:val="21"/>
                </w:rPr>
                <w:t>Sa</w:t>
              </w:r>
              <w:r w:rsidR="003B40B6" w:rsidRPr="003B40B6">
                <w:rPr>
                  <w:rStyle w:val="Hiperhivatkozs"/>
                  <w:rFonts w:ascii="Segoe UI" w:hAnsi="Segoe UI" w:cs="Segoe UI"/>
                  <w:color w:val="5B9AD5"/>
                  <w:sz w:val="21"/>
                  <w:szCs w:val="21"/>
                </w:rPr>
                <w:t>b</w:t>
              </w:r>
              <w:r w:rsidR="003B40B6" w:rsidRPr="003B40B6">
                <w:rPr>
                  <w:rStyle w:val="Hiperhivatkozs"/>
                  <w:rFonts w:ascii="Segoe UI" w:hAnsi="Segoe UI" w:cs="Segoe UI"/>
                  <w:color w:val="5B9AD5"/>
                  <w:sz w:val="21"/>
                  <w:szCs w:val="21"/>
                </w:rPr>
                <w:t>lon</w:t>
              </w:r>
            </w:hyperlink>
          </w:p>
        </w:tc>
      </w:tr>
    </w:tbl>
    <w:p w14:paraId="4D2567B5" w14:textId="77777777" w:rsidR="00605EC7" w:rsidRDefault="00605EC7" w:rsidP="003F0DEA"/>
    <w:p w14:paraId="39568C4E" w14:textId="67A1642E" w:rsidR="003B40B6" w:rsidRDefault="003B40B6">
      <w:r>
        <w:br w:type="page"/>
      </w:r>
    </w:p>
    <w:tbl>
      <w:tblPr>
        <w:tblW w:w="5000" w:type="pct"/>
        <w:jc w:val="center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5246"/>
        <w:gridCol w:w="2550"/>
        <w:gridCol w:w="2055"/>
        <w:gridCol w:w="2864"/>
      </w:tblGrid>
      <w:tr w:rsidR="00717A89" w:rsidRPr="002F0C30" w14:paraId="73F6009C" w14:textId="77777777" w:rsidTr="002E7B6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952AE4F" w14:textId="6154CDDC" w:rsidR="00717A89" w:rsidRPr="00605EC7" w:rsidRDefault="00717A89" w:rsidP="002E7B6E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7. </w:t>
            </w:r>
            <w:r w:rsidRPr="00605EC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717A89" w:rsidRPr="002F0C30" w14:paraId="6B0AC11A" w14:textId="77777777" w:rsidTr="006B5135">
        <w:trPr>
          <w:jc w:val="center"/>
        </w:trPr>
        <w:tc>
          <w:tcPr>
            <w:tcW w:w="453" w:type="pct"/>
            <w:shd w:val="clear" w:color="auto" w:fill="F7FCB4"/>
            <w:vAlign w:val="center"/>
            <w:hideMark/>
          </w:tcPr>
          <w:p w14:paraId="3F8260E0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76" w:type="pct"/>
            <w:shd w:val="clear" w:color="auto" w:fill="F7FCB4"/>
            <w:vAlign w:val="center"/>
            <w:hideMark/>
          </w:tcPr>
          <w:p w14:paraId="07CB4320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12" w:type="pct"/>
            <w:shd w:val="clear" w:color="auto" w:fill="F7FCB4"/>
            <w:vAlign w:val="center"/>
          </w:tcPr>
          <w:p w14:paraId="1BDADC9F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735" w:type="pct"/>
            <w:shd w:val="clear" w:color="auto" w:fill="F7FCB4"/>
            <w:vAlign w:val="center"/>
            <w:hideMark/>
          </w:tcPr>
          <w:p w14:paraId="364E89DE" w14:textId="77777777" w:rsidR="00717A89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7E0BD5C6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024" w:type="pct"/>
            <w:shd w:val="clear" w:color="auto" w:fill="F7FCB4"/>
            <w:vAlign w:val="center"/>
            <w:hideMark/>
          </w:tcPr>
          <w:p w14:paraId="2714FBC0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3B40B6" w:rsidRPr="002F0C30" w14:paraId="12D977EE" w14:textId="77777777" w:rsidTr="006B5135">
        <w:trPr>
          <w:jc w:val="center"/>
        </w:trPr>
        <w:tc>
          <w:tcPr>
            <w:tcW w:w="453" w:type="pct"/>
            <w:vAlign w:val="center"/>
          </w:tcPr>
          <w:p w14:paraId="169EDFCF" w14:textId="128D5C5A" w:rsidR="003B40B6" w:rsidRPr="003B40B6" w:rsidRDefault="003B40B6" w:rsidP="003B40B6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10 perc</w:t>
            </w:r>
          </w:p>
        </w:tc>
        <w:tc>
          <w:tcPr>
            <w:tcW w:w="1876" w:type="pct"/>
          </w:tcPr>
          <w:p w14:paraId="67FCC843" w14:textId="541C9A4C" w:rsidR="003B40B6" w:rsidRPr="003B40B6" w:rsidRDefault="003B40B6" w:rsidP="003B40B6">
            <w:pPr>
              <w:spacing w:before="120" w:after="12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diákok elolvassák a forrásokat (István törvényeit és a mondát a pogánylázadásról), és értelmezik azokat.</w:t>
            </w:r>
          </w:p>
        </w:tc>
        <w:tc>
          <w:tcPr>
            <w:tcW w:w="912" w:type="pct"/>
          </w:tcPr>
          <w:p w14:paraId="679B97CA" w14:textId="685838E3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kritikai gondolkodás, forráselemzés</w:t>
            </w:r>
          </w:p>
        </w:tc>
        <w:tc>
          <w:tcPr>
            <w:tcW w:w="735" w:type="pct"/>
          </w:tcPr>
          <w:p w14:paraId="571B1E56" w14:textId="1B8B5028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pármunka vagy csoportmunka</w:t>
            </w:r>
          </w:p>
        </w:tc>
        <w:tc>
          <w:tcPr>
            <w:tcW w:w="1024" w:type="pct"/>
          </w:tcPr>
          <w:p w14:paraId="4A8ED364" w14:textId="77777777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 vagy nyomtatott feladatlap és telefon</w:t>
            </w:r>
          </w:p>
          <w:p w14:paraId="4667B00B" w14:textId="64507A65" w:rsidR="003B40B6" w:rsidRPr="003B40B6" w:rsidRDefault="002E7B6E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55">
              <w:r w:rsidR="003B40B6" w:rsidRPr="003B40B6">
                <w:rPr>
                  <w:rFonts w:ascii="Segoe UI" w:hAnsi="Segoe UI" w:cs="Segoe UI"/>
                  <w:color w:val="5B9BD5" w:themeColor="accent1"/>
                  <w:sz w:val="21"/>
                  <w:szCs w:val="21"/>
                  <w:u w:val="single"/>
                </w:rPr>
                <w:t>For</w:t>
              </w:r>
              <w:r w:rsidR="003B40B6" w:rsidRPr="003B40B6">
                <w:rPr>
                  <w:rFonts w:ascii="Segoe UI" w:hAnsi="Segoe UI" w:cs="Segoe UI"/>
                  <w:color w:val="5B9BD5" w:themeColor="accent1"/>
                  <w:sz w:val="21"/>
                  <w:szCs w:val="21"/>
                  <w:u w:val="single"/>
                </w:rPr>
                <w:t>r</w:t>
              </w:r>
              <w:r w:rsidR="003B40B6" w:rsidRPr="003B40B6">
                <w:rPr>
                  <w:rFonts w:ascii="Segoe UI" w:hAnsi="Segoe UI" w:cs="Segoe UI"/>
                  <w:color w:val="5B9BD5" w:themeColor="accent1"/>
                  <w:sz w:val="21"/>
                  <w:szCs w:val="21"/>
                  <w:u w:val="single"/>
                </w:rPr>
                <w:t>ások</w:t>
              </w:r>
            </w:hyperlink>
          </w:p>
        </w:tc>
      </w:tr>
      <w:tr w:rsidR="003B40B6" w:rsidRPr="002F0C30" w14:paraId="3CDBE4D3" w14:textId="77777777" w:rsidTr="006B5135">
        <w:trPr>
          <w:jc w:val="center"/>
        </w:trPr>
        <w:tc>
          <w:tcPr>
            <w:tcW w:w="453" w:type="pct"/>
            <w:vAlign w:val="center"/>
          </w:tcPr>
          <w:p w14:paraId="3BDAA873" w14:textId="7E745113" w:rsidR="003B40B6" w:rsidRPr="003B40B6" w:rsidRDefault="003B40B6" w:rsidP="003B40B6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25 perc</w:t>
            </w:r>
          </w:p>
        </w:tc>
        <w:tc>
          <w:tcPr>
            <w:tcW w:w="1876" w:type="pct"/>
          </w:tcPr>
          <w:p w14:paraId="4E7D0617" w14:textId="4F5744AE" w:rsidR="003B40B6" w:rsidRPr="003B40B6" w:rsidRDefault="003B40B6" w:rsidP="003B40B6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tanulók csoportban vagy párban elkészítik a belinkelt weboldalon a kereszténység ellen fellépő mozgalom petícióját.</w:t>
            </w:r>
          </w:p>
        </w:tc>
        <w:tc>
          <w:tcPr>
            <w:tcW w:w="912" w:type="pct"/>
          </w:tcPr>
          <w:p w14:paraId="2D5F70AE" w14:textId="61F2ADF0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érvelés, szövegalkotás</w:t>
            </w:r>
          </w:p>
        </w:tc>
        <w:tc>
          <w:tcPr>
            <w:tcW w:w="735" w:type="pct"/>
          </w:tcPr>
          <w:p w14:paraId="41729243" w14:textId="77777777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24" w:type="pct"/>
          </w:tcPr>
          <w:p w14:paraId="6361E004" w14:textId="77777777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3B40B6" w:rsidRPr="002F0C30" w14:paraId="43E91E95" w14:textId="77777777" w:rsidTr="006B5135">
        <w:trPr>
          <w:jc w:val="center"/>
        </w:trPr>
        <w:tc>
          <w:tcPr>
            <w:tcW w:w="453" w:type="pct"/>
            <w:vAlign w:val="center"/>
          </w:tcPr>
          <w:p w14:paraId="5AE657A8" w14:textId="3607AB27" w:rsidR="003B40B6" w:rsidRPr="003B40B6" w:rsidRDefault="003B40B6" w:rsidP="003B40B6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10 perc</w:t>
            </w:r>
          </w:p>
        </w:tc>
        <w:tc>
          <w:tcPr>
            <w:tcW w:w="1876" w:type="pct"/>
          </w:tcPr>
          <w:p w14:paraId="51BD9C2D" w14:textId="5F3DBE46" w:rsidR="003B40B6" w:rsidRPr="003B40B6" w:rsidRDefault="003B40B6" w:rsidP="003B40B6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 vázlatban szereplő új fogalmak jelentését a diákok megkeresik az interneten, és a definíciót kommentben írják a dokumentumba.</w:t>
            </w:r>
          </w:p>
        </w:tc>
        <w:tc>
          <w:tcPr>
            <w:tcW w:w="912" w:type="pct"/>
          </w:tcPr>
          <w:p w14:paraId="721D4382" w14:textId="5EB96BBA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információ keresése, rögzítése</w:t>
            </w:r>
          </w:p>
        </w:tc>
        <w:tc>
          <w:tcPr>
            <w:tcW w:w="735" w:type="pct"/>
          </w:tcPr>
          <w:p w14:paraId="67B3D845" w14:textId="0A66B8C8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egyéni </w:t>
            </w:r>
          </w:p>
        </w:tc>
        <w:tc>
          <w:tcPr>
            <w:tcW w:w="1024" w:type="pct"/>
          </w:tcPr>
          <w:p w14:paraId="797CCD9E" w14:textId="21CB8DF3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 vagy nyomtatott feladatlap és telefon</w:t>
            </w:r>
          </w:p>
        </w:tc>
      </w:tr>
      <w:tr w:rsidR="003B40B6" w:rsidRPr="002F0C30" w14:paraId="130548D8" w14:textId="77777777" w:rsidTr="006B5135">
        <w:trPr>
          <w:jc w:val="center"/>
        </w:trPr>
        <w:tc>
          <w:tcPr>
            <w:tcW w:w="453" w:type="pct"/>
            <w:vAlign w:val="center"/>
          </w:tcPr>
          <w:p w14:paraId="61472174" w14:textId="77777777" w:rsidR="003B40B6" w:rsidRPr="003B40B6" w:rsidRDefault="003B40B6" w:rsidP="003B40B6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pct"/>
          </w:tcPr>
          <w:p w14:paraId="00DB4B7E" w14:textId="19116D16" w:rsidR="003B40B6" w:rsidRPr="003B40B6" w:rsidRDefault="003B40B6" w:rsidP="003B40B6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 törvények értelmezése házi feladat lehet. A munka során a diákok gyakorlatra tesznek szert a szóbeli prezentáció területén. </w:t>
            </w:r>
          </w:p>
        </w:tc>
        <w:tc>
          <w:tcPr>
            <w:tcW w:w="912" w:type="pct"/>
          </w:tcPr>
          <w:p w14:paraId="77EBC6E9" w14:textId="4C92953F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kritikai gondolkodás, információ alkalmazása</w:t>
            </w:r>
          </w:p>
        </w:tc>
        <w:tc>
          <w:tcPr>
            <w:tcW w:w="735" w:type="pct"/>
          </w:tcPr>
          <w:p w14:paraId="2B3AC3F2" w14:textId="2E746AD4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</w:t>
            </w:r>
          </w:p>
        </w:tc>
        <w:tc>
          <w:tcPr>
            <w:tcW w:w="1024" w:type="pct"/>
          </w:tcPr>
          <w:p w14:paraId="433311CB" w14:textId="77777777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laptop/telefon</w:t>
            </w:r>
          </w:p>
          <w:p w14:paraId="193E7D3A" w14:textId="77777777" w:rsidR="003B40B6" w:rsidRPr="003B40B6" w:rsidRDefault="002E7B6E" w:rsidP="003B40B6">
            <w:pPr>
              <w:spacing w:before="120" w:after="120" w:line="312" w:lineRule="auto"/>
              <w:rPr>
                <w:rFonts w:ascii="Segoe UI" w:hAnsi="Segoe UI" w:cs="Segoe UI"/>
                <w:color w:val="5B9BD5" w:themeColor="accent1"/>
                <w:sz w:val="21"/>
                <w:szCs w:val="21"/>
              </w:rPr>
            </w:pPr>
            <w:hyperlink r:id="rId56">
              <w:r w:rsidR="003B40B6" w:rsidRPr="003B40B6">
                <w:rPr>
                  <w:rFonts w:ascii="Segoe UI" w:hAnsi="Segoe UI" w:cs="Segoe UI"/>
                  <w:color w:val="5B9BD5" w:themeColor="accent1"/>
                  <w:sz w:val="21"/>
                  <w:szCs w:val="21"/>
                  <w:u w:val="single"/>
                </w:rPr>
                <w:t>László és Kálmá</w:t>
              </w:r>
              <w:r w:rsidR="003B40B6" w:rsidRPr="003B40B6">
                <w:rPr>
                  <w:rFonts w:ascii="Segoe UI" w:hAnsi="Segoe UI" w:cs="Segoe UI"/>
                  <w:color w:val="5B9BD5" w:themeColor="accent1"/>
                  <w:sz w:val="21"/>
                  <w:szCs w:val="21"/>
                  <w:u w:val="single"/>
                </w:rPr>
                <w:t>n</w:t>
              </w:r>
              <w:r w:rsidR="003B40B6" w:rsidRPr="003B40B6">
                <w:rPr>
                  <w:rFonts w:ascii="Segoe UI" w:hAnsi="Segoe UI" w:cs="Segoe UI"/>
                  <w:color w:val="5B9BD5" w:themeColor="accent1"/>
                  <w:sz w:val="21"/>
                  <w:szCs w:val="21"/>
                  <w:u w:val="single"/>
                </w:rPr>
                <w:t xml:space="preserve"> törvényei</w:t>
              </w:r>
            </w:hyperlink>
          </w:p>
          <w:p w14:paraId="087BDE21" w14:textId="0D56E3CE" w:rsidR="003B40B6" w:rsidRPr="003B40B6" w:rsidRDefault="002E7B6E" w:rsidP="003B40B6">
            <w:pPr>
              <w:spacing w:before="120" w:after="120" w:line="312" w:lineRule="auto"/>
              <w:rPr>
                <w:rFonts w:ascii="Segoe UI" w:hAnsi="Segoe UI" w:cs="Segoe UI"/>
                <w:color w:val="5B9BD5" w:themeColor="accent1"/>
                <w:sz w:val="21"/>
                <w:szCs w:val="21"/>
              </w:rPr>
            </w:pPr>
            <w:hyperlink r:id="rId57">
              <w:r w:rsidR="003B40B6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Prezentációmi</w:t>
              </w:r>
              <w:r w:rsidR="003B40B6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n</w:t>
              </w:r>
              <w:r w:rsidR="003B40B6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ta</w:t>
              </w:r>
            </w:hyperlink>
          </w:p>
        </w:tc>
      </w:tr>
    </w:tbl>
    <w:p w14:paraId="2229951C" w14:textId="7B7A2107" w:rsidR="003B40B6" w:rsidRDefault="003B40B6"/>
    <w:p w14:paraId="17520DB8" w14:textId="77777777" w:rsidR="003B40B6" w:rsidRDefault="003B40B6">
      <w:r>
        <w:br w:type="page"/>
      </w:r>
    </w:p>
    <w:tbl>
      <w:tblPr>
        <w:tblW w:w="5000" w:type="pct"/>
        <w:jc w:val="center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5246"/>
        <w:gridCol w:w="2550"/>
        <w:gridCol w:w="2055"/>
        <w:gridCol w:w="2864"/>
      </w:tblGrid>
      <w:tr w:rsidR="00717A89" w:rsidRPr="002F0C30" w14:paraId="336659F0" w14:textId="77777777" w:rsidTr="002E7B6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2BE2B5D4" w14:textId="470FAF78" w:rsidR="00717A89" w:rsidRPr="00605EC7" w:rsidRDefault="00717A89" w:rsidP="002E7B6E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8. </w:t>
            </w:r>
            <w:r w:rsidRPr="00605EC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717A89" w:rsidRPr="002F0C30" w14:paraId="0CD5F130" w14:textId="77777777" w:rsidTr="006B5135">
        <w:trPr>
          <w:jc w:val="center"/>
        </w:trPr>
        <w:tc>
          <w:tcPr>
            <w:tcW w:w="453" w:type="pct"/>
            <w:shd w:val="clear" w:color="auto" w:fill="F7FCB4"/>
            <w:vAlign w:val="center"/>
            <w:hideMark/>
          </w:tcPr>
          <w:p w14:paraId="78951072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76" w:type="pct"/>
            <w:shd w:val="clear" w:color="auto" w:fill="F7FCB4"/>
            <w:vAlign w:val="center"/>
            <w:hideMark/>
          </w:tcPr>
          <w:p w14:paraId="09A4D177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12" w:type="pct"/>
            <w:shd w:val="clear" w:color="auto" w:fill="F7FCB4"/>
            <w:vAlign w:val="center"/>
          </w:tcPr>
          <w:p w14:paraId="13047303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735" w:type="pct"/>
            <w:shd w:val="clear" w:color="auto" w:fill="F7FCB4"/>
            <w:vAlign w:val="center"/>
            <w:hideMark/>
          </w:tcPr>
          <w:p w14:paraId="2CBCF715" w14:textId="77777777" w:rsidR="00717A89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685FB4EC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024" w:type="pct"/>
            <w:shd w:val="clear" w:color="auto" w:fill="F7FCB4"/>
            <w:vAlign w:val="center"/>
            <w:hideMark/>
          </w:tcPr>
          <w:p w14:paraId="3AACA8D6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3B40B6" w:rsidRPr="002F0C30" w14:paraId="2871DCDB" w14:textId="77777777" w:rsidTr="006B5135">
        <w:trPr>
          <w:jc w:val="center"/>
        </w:trPr>
        <w:tc>
          <w:tcPr>
            <w:tcW w:w="453" w:type="pct"/>
            <w:vAlign w:val="center"/>
          </w:tcPr>
          <w:p w14:paraId="069270F1" w14:textId="2574556F" w:rsidR="003B40B6" w:rsidRPr="003B40B6" w:rsidRDefault="003B40B6" w:rsidP="003B40B6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40 perc</w:t>
            </w:r>
          </w:p>
        </w:tc>
        <w:tc>
          <w:tcPr>
            <w:tcW w:w="1876" w:type="pct"/>
          </w:tcPr>
          <w:p w14:paraId="3B03915D" w14:textId="7AFE4269" w:rsidR="003B40B6" w:rsidRPr="003B40B6" w:rsidRDefault="003B40B6" w:rsidP="003B40B6">
            <w:pPr>
              <w:spacing w:before="120" w:after="12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tanulók a lecke vázlatát felhasználva készítenek egy infografikát a Google Drawings felületén. A megjeleníteni kívánt adatok és információk kiemelése, valamint a megjelenítés is időigényes lehet, tehát nagy valószínűséggel az egész órát igénybe fogja venni. A hatékonyság érdekében csatoltam egy kész sablont is.</w:t>
            </w:r>
          </w:p>
        </w:tc>
        <w:tc>
          <w:tcPr>
            <w:tcW w:w="912" w:type="pct"/>
          </w:tcPr>
          <w:p w14:paraId="12EC5F06" w14:textId="0746B41A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információ rendszerezése, vizuális megjelenítése</w:t>
            </w:r>
          </w:p>
        </w:tc>
        <w:tc>
          <w:tcPr>
            <w:tcW w:w="735" w:type="pct"/>
          </w:tcPr>
          <w:p w14:paraId="1106328A" w14:textId="3E7809F6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 vagy csoportmunka</w:t>
            </w:r>
          </w:p>
        </w:tc>
        <w:tc>
          <w:tcPr>
            <w:tcW w:w="1024" w:type="pct"/>
          </w:tcPr>
          <w:p w14:paraId="1E22E4E8" w14:textId="77777777" w:rsidR="003B40B6" w:rsidRPr="003B40B6" w:rsidRDefault="003B40B6" w:rsidP="003B40B6">
            <w:pPr>
              <w:spacing w:before="120" w:after="120" w:line="312" w:lineRule="auto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 vagy nyomtatott feladatlap és egy rajzlap</w:t>
            </w:r>
          </w:p>
          <w:p w14:paraId="3BB45726" w14:textId="77777777" w:rsidR="003B40B6" w:rsidRPr="003B40B6" w:rsidRDefault="002E7B6E" w:rsidP="003B40B6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hyperlink r:id="rId58">
              <w:r w:rsidR="003B40B6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Infografika-mi</w:t>
              </w:r>
              <w:r w:rsidR="003B40B6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n</w:t>
              </w:r>
              <w:r w:rsidR="003B40B6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ta</w:t>
              </w:r>
            </w:hyperlink>
          </w:p>
          <w:p w14:paraId="35CD84F1" w14:textId="10800F7E" w:rsidR="003B40B6" w:rsidRPr="003B40B6" w:rsidRDefault="002E7B6E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59">
              <w:r w:rsidR="003B40B6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Sab</w:t>
              </w:r>
              <w:r w:rsidR="003B40B6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l</w:t>
              </w:r>
              <w:r w:rsidR="003B40B6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on</w:t>
              </w:r>
            </w:hyperlink>
          </w:p>
        </w:tc>
      </w:tr>
      <w:tr w:rsidR="003B40B6" w:rsidRPr="002F0C30" w14:paraId="636EA70B" w14:textId="77777777" w:rsidTr="006B5135">
        <w:trPr>
          <w:jc w:val="center"/>
        </w:trPr>
        <w:tc>
          <w:tcPr>
            <w:tcW w:w="453" w:type="pct"/>
            <w:vAlign w:val="center"/>
          </w:tcPr>
          <w:p w14:paraId="33328617" w14:textId="1BDF2194" w:rsidR="003B40B6" w:rsidRPr="003B40B6" w:rsidRDefault="003B40B6" w:rsidP="003B40B6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5 perc</w:t>
            </w:r>
          </w:p>
        </w:tc>
        <w:tc>
          <w:tcPr>
            <w:tcW w:w="1876" w:type="pct"/>
          </w:tcPr>
          <w:p w14:paraId="344EF39A" w14:textId="5A17E535" w:rsidR="003B40B6" w:rsidRPr="003B40B6" w:rsidRDefault="003B40B6" w:rsidP="003B40B6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Azok a diákok, akik elkészültek a munkával, rögzíthetik az új ismereteket a Quizizz-teszt segítségével. </w:t>
            </w:r>
          </w:p>
        </w:tc>
        <w:tc>
          <w:tcPr>
            <w:tcW w:w="912" w:type="pct"/>
          </w:tcPr>
          <w:p w14:paraId="53E42D37" w14:textId="61C1162B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információ rögzítése</w:t>
            </w:r>
          </w:p>
        </w:tc>
        <w:tc>
          <w:tcPr>
            <w:tcW w:w="735" w:type="pct"/>
          </w:tcPr>
          <w:p w14:paraId="73A781C0" w14:textId="477C4963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 vagy csoportmunka</w:t>
            </w:r>
          </w:p>
        </w:tc>
        <w:tc>
          <w:tcPr>
            <w:tcW w:w="1024" w:type="pct"/>
          </w:tcPr>
          <w:p w14:paraId="061825AC" w14:textId="77777777" w:rsidR="003B40B6" w:rsidRPr="003B40B6" w:rsidRDefault="003B40B6" w:rsidP="003B40B6">
            <w:pPr>
              <w:spacing w:before="120" w:after="120" w:line="312" w:lineRule="auto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laptop/telefon</w:t>
            </w:r>
          </w:p>
          <w:p w14:paraId="7C299CBB" w14:textId="6769EEA1" w:rsidR="003B40B6" w:rsidRPr="003B40B6" w:rsidRDefault="002E7B6E" w:rsidP="003B40B6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hyperlink r:id="rId60">
              <w:r w:rsidR="003B40B6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Quizizz</w:t>
              </w:r>
            </w:hyperlink>
          </w:p>
        </w:tc>
      </w:tr>
      <w:tr w:rsidR="003B40B6" w:rsidRPr="002F0C30" w14:paraId="513B739A" w14:textId="77777777" w:rsidTr="006B5135">
        <w:trPr>
          <w:jc w:val="center"/>
        </w:trPr>
        <w:tc>
          <w:tcPr>
            <w:tcW w:w="453" w:type="pct"/>
            <w:vAlign w:val="center"/>
          </w:tcPr>
          <w:p w14:paraId="270B4D9B" w14:textId="77777777" w:rsidR="003B40B6" w:rsidRPr="003B40B6" w:rsidRDefault="003B40B6" w:rsidP="003B40B6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pct"/>
          </w:tcPr>
          <w:p w14:paraId="77ACE967" w14:textId="65F48AB3" w:rsidR="003B40B6" w:rsidRPr="003B40B6" w:rsidRDefault="003B40B6" w:rsidP="003B40B6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40</w:t>
            </w: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41. lecke dolgozatához itt a </w:t>
            </w:r>
            <w:hyperlink r:id="rId61">
              <w:r w:rsidRPr="003B40B6">
                <w:rPr>
                  <w:rStyle w:val="Hiperhivatkozs"/>
                  <w:rFonts w:ascii="Segoe UI" w:eastAsia="Verdana" w:hAnsi="Segoe UI" w:cs="Segoe UI"/>
                  <w:color w:val="5B9AD5"/>
                  <w:sz w:val="21"/>
                  <w:szCs w:val="21"/>
                </w:rPr>
                <w:t>taná</w:t>
              </w:r>
              <w:r w:rsidRPr="003B40B6">
                <w:rPr>
                  <w:rStyle w:val="Hiperhivatkozs"/>
                  <w:rFonts w:ascii="Segoe UI" w:eastAsia="Verdana" w:hAnsi="Segoe UI" w:cs="Segoe UI"/>
                  <w:color w:val="5B9AD5"/>
                  <w:sz w:val="21"/>
                  <w:szCs w:val="21"/>
                </w:rPr>
                <w:t>r</w:t>
              </w:r>
              <w:r w:rsidRPr="003B40B6">
                <w:rPr>
                  <w:rStyle w:val="Hiperhivatkozs"/>
                  <w:rFonts w:ascii="Segoe UI" w:eastAsia="Verdana" w:hAnsi="Segoe UI" w:cs="Segoe UI"/>
                  <w:color w:val="5B9AD5"/>
                  <w:sz w:val="21"/>
                  <w:szCs w:val="21"/>
                </w:rPr>
                <w:t>i link</w:t>
              </w:r>
            </w:hyperlink>
            <w:r w:rsidRPr="003B40B6">
              <w:rPr>
                <w:rFonts w:ascii="Segoe UI" w:eastAsia="Verdana" w:hAnsi="Segoe UI" w:cs="Segoe UI"/>
                <w:color w:val="5B9AD5"/>
                <w:sz w:val="21"/>
                <w:szCs w:val="21"/>
              </w:rPr>
              <w:t xml:space="preserve"> </w:t>
            </w: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(be kell másolni a saját Drive-ba és úgy szerkeszteni). Igény esetén gyakorlásra is használható.</w:t>
            </w:r>
          </w:p>
        </w:tc>
        <w:tc>
          <w:tcPr>
            <w:tcW w:w="912" w:type="pct"/>
          </w:tcPr>
          <w:p w14:paraId="3F831A2A" w14:textId="7179EAA9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értékelés </w:t>
            </w:r>
          </w:p>
        </w:tc>
        <w:tc>
          <w:tcPr>
            <w:tcW w:w="735" w:type="pct"/>
          </w:tcPr>
          <w:p w14:paraId="238F9FF1" w14:textId="6D2C5C57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egyéni </w:t>
            </w:r>
          </w:p>
        </w:tc>
        <w:tc>
          <w:tcPr>
            <w:tcW w:w="1024" w:type="pct"/>
          </w:tcPr>
          <w:p w14:paraId="59DF54B0" w14:textId="77777777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laptop/telefon</w:t>
            </w:r>
          </w:p>
          <w:p w14:paraId="67C0D11B" w14:textId="77777777" w:rsidR="003B40B6" w:rsidRPr="003B40B6" w:rsidRDefault="002E7B6E" w:rsidP="003B40B6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hyperlink r:id="rId62">
              <w:r w:rsidR="003B40B6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T</w:t>
              </w:r>
              <w:r w:rsidR="003B40B6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e</w:t>
              </w:r>
              <w:r w:rsidR="003B40B6" w:rsidRPr="003B40B6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szt</w:t>
              </w:r>
            </w:hyperlink>
          </w:p>
          <w:p w14:paraId="57F79C7E" w14:textId="77777777" w:rsidR="003B40B6" w:rsidRPr="003B40B6" w:rsidRDefault="003B40B6" w:rsidP="003B40B6">
            <w:pPr>
              <w:spacing w:before="120" w:after="12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</w:tbl>
    <w:p w14:paraId="3ADC2E23" w14:textId="095B79E4" w:rsidR="003B40B6" w:rsidRDefault="003B40B6"/>
    <w:p w14:paraId="155FD5C8" w14:textId="77777777" w:rsidR="003B40B6" w:rsidRDefault="003B40B6">
      <w:r>
        <w:br w:type="page"/>
      </w:r>
    </w:p>
    <w:tbl>
      <w:tblPr>
        <w:tblW w:w="5000" w:type="pct"/>
        <w:jc w:val="center"/>
        <w:tblBorders>
          <w:top w:val="single" w:sz="8" w:space="0" w:color="1F3864"/>
          <w:left w:val="single" w:sz="8" w:space="0" w:color="1F3864"/>
          <w:bottom w:val="single" w:sz="8" w:space="0" w:color="1F3864"/>
          <w:right w:val="single" w:sz="8" w:space="0" w:color="1F3864"/>
          <w:insideH w:val="single" w:sz="8" w:space="0" w:color="1F3864"/>
          <w:insideV w:val="single" w:sz="8" w:space="0" w:color="1F3864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15"/>
        <w:gridCol w:w="5246"/>
        <w:gridCol w:w="2550"/>
        <w:gridCol w:w="2055"/>
        <w:gridCol w:w="2864"/>
      </w:tblGrid>
      <w:tr w:rsidR="00717A89" w:rsidRPr="002F0C30" w14:paraId="235AF682" w14:textId="77777777" w:rsidTr="002E7B6E">
        <w:trPr>
          <w:jc w:val="center"/>
        </w:trPr>
        <w:tc>
          <w:tcPr>
            <w:tcW w:w="5000" w:type="pct"/>
            <w:gridSpan w:val="6"/>
            <w:shd w:val="clear" w:color="auto" w:fill="D6E3BC"/>
            <w:vAlign w:val="center"/>
          </w:tcPr>
          <w:p w14:paraId="23E500C3" w14:textId="7B15E91C" w:rsidR="00717A89" w:rsidRPr="00605EC7" w:rsidRDefault="00717A89" w:rsidP="002E7B6E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9. </w:t>
            </w:r>
            <w:r w:rsidRPr="00605EC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717A89" w:rsidRPr="002F0C30" w14:paraId="57C7441C" w14:textId="77777777" w:rsidTr="006B5135">
        <w:trPr>
          <w:jc w:val="center"/>
        </w:trPr>
        <w:tc>
          <w:tcPr>
            <w:tcW w:w="453" w:type="pct"/>
            <w:gridSpan w:val="2"/>
            <w:shd w:val="clear" w:color="auto" w:fill="F7FCB4"/>
            <w:vAlign w:val="center"/>
            <w:hideMark/>
          </w:tcPr>
          <w:p w14:paraId="73AF9F82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76" w:type="pct"/>
            <w:shd w:val="clear" w:color="auto" w:fill="F7FCB4"/>
            <w:vAlign w:val="center"/>
            <w:hideMark/>
          </w:tcPr>
          <w:p w14:paraId="3387269A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12" w:type="pct"/>
            <w:shd w:val="clear" w:color="auto" w:fill="F7FCB4"/>
            <w:vAlign w:val="center"/>
          </w:tcPr>
          <w:p w14:paraId="62E0BCD5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735" w:type="pct"/>
            <w:shd w:val="clear" w:color="auto" w:fill="F7FCB4"/>
            <w:vAlign w:val="center"/>
            <w:hideMark/>
          </w:tcPr>
          <w:p w14:paraId="62B91DE1" w14:textId="77777777" w:rsidR="00717A89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72BC2D28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024" w:type="pct"/>
            <w:shd w:val="clear" w:color="auto" w:fill="F7FCB4"/>
            <w:vAlign w:val="center"/>
            <w:hideMark/>
          </w:tcPr>
          <w:p w14:paraId="381D515E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3B40B6" w:rsidRPr="002F0C30" w14:paraId="066079AD" w14:textId="77777777" w:rsidTr="006B5135">
        <w:trPr>
          <w:jc w:val="center"/>
        </w:trPr>
        <w:tc>
          <w:tcPr>
            <w:tcW w:w="453" w:type="pct"/>
            <w:gridSpan w:val="2"/>
            <w:vAlign w:val="center"/>
          </w:tcPr>
          <w:p w14:paraId="128CD285" w14:textId="761CE4A3" w:rsidR="003B40B6" w:rsidRPr="003B40B6" w:rsidRDefault="003B40B6" w:rsidP="00534058">
            <w:pPr>
              <w:spacing w:before="60" w:after="6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25-30 perc</w:t>
            </w:r>
          </w:p>
        </w:tc>
        <w:tc>
          <w:tcPr>
            <w:tcW w:w="1876" w:type="pct"/>
          </w:tcPr>
          <w:p w14:paraId="3F7504D2" w14:textId="4D7C308F" w:rsidR="003B40B6" w:rsidRPr="003B40B6" w:rsidRDefault="003B40B6" w:rsidP="00534058">
            <w:pPr>
              <w:spacing w:before="60" w:after="6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A téma nehézsége miatt az Aranybulla és II. András uralkodása c. leckénél szükséges a frontális tanítás alkalmazása, ezért javasolt, hogy a diákok tanári segítséggel dolgozzák fel a vázlatot.  </w:t>
            </w:r>
          </w:p>
        </w:tc>
        <w:tc>
          <w:tcPr>
            <w:tcW w:w="912" w:type="pct"/>
          </w:tcPr>
          <w:p w14:paraId="0746B13A" w14:textId="305FB4CB" w:rsidR="003B40B6" w:rsidRPr="003B40B6" w:rsidRDefault="003B40B6" w:rsidP="00534058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információ szerzése</w:t>
            </w:r>
          </w:p>
        </w:tc>
        <w:tc>
          <w:tcPr>
            <w:tcW w:w="735" w:type="pct"/>
          </w:tcPr>
          <w:p w14:paraId="3E09B5BE" w14:textId="62A7973A" w:rsidR="003B40B6" w:rsidRPr="003B40B6" w:rsidRDefault="003B40B6" w:rsidP="00534058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1024" w:type="pct"/>
          </w:tcPr>
          <w:p w14:paraId="158E124B" w14:textId="526170D9" w:rsidR="003B40B6" w:rsidRPr="003B40B6" w:rsidRDefault="003B40B6" w:rsidP="00534058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laptop/telefon vagy nyomtatott feladatlap</w:t>
            </w:r>
          </w:p>
        </w:tc>
      </w:tr>
      <w:tr w:rsidR="003B40B6" w:rsidRPr="002F0C30" w14:paraId="21F2B206" w14:textId="77777777" w:rsidTr="006B5135">
        <w:trPr>
          <w:jc w:val="center"/>
        </w:trPr>
        <w:tc>
          <w:tcPr>
            <w:tcW w:w="453" w:type="pct"/>
            <w:gridSpan w:val="2"/>
            <w:vAlign w:val="center"/>
          </w:tcPr>
          <w:p w14:paraId="3E289EB1" w14:textId="7F331A6E" w:rsidR="003B40B6" w:rsidRPr="003B40B6" w:rsidRDefault="003B40B6" w:rsidP="00534058">
            <w:pPr>
              <w:spacing w:before="60" w:after="6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15-20 perc</w:t>
            </w:r>
          </w:p>
        </w:tc>
        <w:tc>
          <w:tcPr>
            <w:tcW w:w="1876" w:type="pct"/>
          </w:tcPr>
          <w:p w14:paraId="375CB2A9" w14:textId="6689F9DA" w:rsidR="003B40B6" w:rsidRPr="003B40B6" w:rsidRDefault="003B40B6" w:rsidP="00534058">
            <w:pPr>
              <w:spacing w:before="60" w:after="6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 diákok az egyes cikkelyek mellé megfogalmazzák, hogy mely társadalmi réteg milyen sérelmét kívánta orvosolni az adott rendelkezés. </w:t>
            </w:r>
          </w:p>
        </w:tc>
        <w:tc>
          <w:tcPr>
            <w:tcW w:w="912" w:type="pct"/>
          </w:tcPr>
          <w:p w14:paraId="7A3EC65F" w14:textId="5642FED4" w:rsidR="003B40B6" w:rsidRPr="003B40B6" w:rsidRDefault="003B40B6" w:rsidP="00534058">
            <w:pPr>
              <w:spacing w:before="60" w:after="6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információ alkalmazása</w:t>
            </w:r>
          </w:p>
        </w:tc>
        <w:tc>
          <w:tcPr>
            <w:tcW w:w="735" w:type="pct"/>
          </w:tcPr>
          <w:p w14:paraId="554D2791" w14:textId="6336F4AA" w:rsidR="003B40B6" w:rsidRPr="003B40B6" w:rsidRDefault="003B40B6" w:rsidP="00534058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kollaboratív pár-, vagy csoportmunka</w:t>
            </w:r>
          </w:p>
        </w:tc>
        <w:tc>
          <w:tcPr>
            <w:tcW w:w="1024" w:type="pct"/>
          </w:tcPr>
          <w:p w14:paraId="4E54FBF1" w14:textId="77777777" w:rsidR="003B40B6" w:rsidRPr="003B40B6" w:rsidRDefault="003B40B6" w:rsidP="00534058">
            <w:pPr>
              <w:spacing w:before="60" w:after="6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3B40B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 vagy nyomtatott feladatlap</w:t>
            </w:r>
          </w:p>
          <w:p w14:paraId="0BF3C5AA" w14:textId="77777777" w:rsidR="003B40B6" w:rsidRPr="003B40B6" w:rsidRDefault="003B40B6" w:rsidP="00534058">
            <w:pPr>
              <w:spacing w:before="60" w:after="6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717A89" w:rsidRPr="002F0C30" w14:paraId="27BFBB73" w14:textId="77777777" w:rsidTr="002E7B6E">
        <w:trPr>
          <w:jc w:val="center"/>
        </w:trPr>
        <w:tc>
          <w:tcPr>
            <w:tcW w:w="5000" w:type="pct"/>
            <w:gridSpan w:val="6"/>
            <w:shd w:val="clear" w:color="auto" w:fill="D6E3BC"/>
            <w:vAlign w:val="center"/>
          </w:tcPr>
          <w:p w14:paraId="129CE311" w14:textId="2D62751A" w:rsidR="00717A89" w:rsidRPr="00605EC7" w:rsidRDefault="00717A89" w:rsidP="002E7B6E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10. </w:t>
            </w:r>
            <w:r w:rsidRPr="00605EC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717A89" w:rsidRPr="002F0C30" w14:paraId="56B5044F" w14:textId="77777777" w:rsidTr="006B5135">
        <w:trPr>
          <w:jc w:val="center"/>
        </w:trPr>
        <w:tc>
          <w:tcPr>
            <w:tcW w:w="453" w:type="pct"/>
            <w:gridSpan w:val="2"/>
            <w:shd w:val="clear" w:color="auto" w:fill="F7FCB4"/>
            <w:vAlign w:val="center"/>
            <w:hideMark/>
          </w:tcPr>
          <w:p w14:paraId="0186EE11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76" w:type="pct"/>
            <w:shd w:val="clear" w:color="auto" w:fill="F7FCB4"/>
            <w:vAlign w:val="center"/>
            <w:hideMark/>
          </w:tcPr>
          <w:p w14:paraId="3067BA00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12" w:type="pct"/>
            <w:shd w:val="clear" w:color="auto" w:fill="F7FCB4"/>
            <w:vAlign w:val="center"/>
          </w:tcPr>
          <w:p w14:paraId="165751D8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735" w:type="pct"/>
            <w:shd w:val="clear" w:color="auto" w:fill="F7FCB4"/>
            <w:vAlign w:val="center"/>
            <w:hideMark/>
          </w:tcPr>
          <w:p w14:paraId="2EEB8128" w14:textId="77777777" w:rsidR="00717A89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1BC6A7C6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024" w:type="pct"/>
            <w:shd w:val="clear" w:color="auto" w:fill="F7FCB4"/>
            <w:vAlign w:val="center"/>
            <w:hideMark/>
          </w:tcPr>
          <w:p w14:paraId="2F1F16A8" w14:textId="77777777" w:rsidR="00717A89" w:rsidRPr="002F0C30" w:rsidRDefault="00717A89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B5135" w:rsidRPr="002F0C30" w14:paraId="621E1CF4" w14:textId="77777777" w:rsidTr="006B5135">
        <w:trPr>
          <w:jc w:val="center"/>
        </w:trPr>
        <w:tc>
          <w:tcPr>
            <w:tcW w:w="453" w:type="pct"/>
            <w:gridSpan w:val="2"/>
            <w:vAlign w:val="center"/>
          </w:tcPr>
          <w:p w14:paraId="797321A6" w14:textId="43982230" w:rsidR="006B5135" w:rsidRPr="006B5135" w:rsidRDefault="006B5135" w:rsidP="00534058">
            <w:pPr>
              <w:spacing w:before="60" w:after="6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B513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20 perc</w:t>
            </w:r>
          </w:p>
        </w:tc>
        <w:tc>
          <w:tcPr>
            <w:tcW w:w="1876" w:type="pct"/>
          </w:tcPr>
          <w:p w14:paraId="50DEE8D2" w14:textId="3E647503" w:rsidR="006B5135" w:rsidRPr="006B5135" w:rsidRDefault="006B5135" w:rsidP="00534058">
            <w:pPr>
              <w:spacing w:before="60" w:after="6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B513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 tanulók megnézik a IV. Béla uralkodásáról szóló videót. </w:t>
            </w:r>
          </w:p>
        </w:tc>
        <w:tc>
          <w:tcPr>
            <w:tcW w:w="912" w:type="pct"/>
          </w:tcPr>
          <w:p w14:paraId="1296A286" w14:textId="2EE9CB4F" w:rsidR="006B5135" w:rsidRPr="006B5135" w:rsidRDefault="006B5135" w:rsidP="00534058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B513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információ szerzése</w:t>
            </w:r>
          </w:p>
        </w:tc>
        <w:tc>
          <w:tcPr>
            <w:tcW w:w="735" w:type="pct"/>
          </w:tcPr>
          <w:p w14:paraId="37E5A72D" w14:textId="5A2959A8" w:rsidR="006B5135" w:rsidRPr="006B5135" w:rsidRDefault="006B5135" w:rsidP="00534058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B513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</w:t>
            </w:r>
          </w:p>
        </w:tc>
        <w:tc>
          <w:tcPr>
            <w:tcW w:w="1024" w:type="pct"/>
          </w:tcPr>
          <w:p w14:paraId="7F617890" w14:textId="77777777" w:rsidR="006B5135" w:rsidRPr="006B5135" w:rsidRDefault="006B5135" w:rsidP="00534058">
            <w:pPr>
              <w:spacing w:before="60" w:after="6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6B513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laptop/telefon vagy kivetítő</w:t>
            </w:r>
          </w:p>
          <w:p w14:paraId="004B418B" w14:textId="595B3A27" w:rsidR="006B5135" w:rsidRPr="006B5135" w:rsidRDefault="002E7B6E" w:rsidP="00534058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63">
              <w:r w:rsidR="006B5135" w:rsidRPr="006B5135">
                <w:rPr>
                  <w:rStyle w:val="Hiperhivatkozs"/>
                  <w:rFonts w:ascii="Segoe UI" w:hAnsi="Segoe UI" w:cs="Segoe UI"/>
                  <w:color w:val="5B9BD5" w:themeColor="accent1"/>
                  <w:sz w:val="21"/>
                  <w:szCs w:val="21"/>
                </w:rPr>
                <w:t>Videó</w:t>
              </w:r>
            </w:hyperlink>
          </w:p>
        </w:tc>
      </w:tr>
      <w:tr w:rsidR="006B5135" w:rsidRPr="002F0C30" w14:paraId="556794C6" w14:textId="77777777" w:rsidTr="006B5135">
        <w:trPr>
          <w:jc w:val="center"/>
        </w:trPr>
        <w:tc>
          <w:tcPr>
            <w:tcW w:w="453" w:type="pct"/>
            <w:gridSpan w:val="2"/>
            <w:vAlign w:val="center"/>
          </w:tcPr>
          <w:p w14:paraId="3849A3F8" w14:textId="1BD2BE2A" w:rsidR="006B5135" w:rsidRPr="006B5135" w:rsidRDefault="006B5135" w:rsidP="00534058">
            <w:pPr>
              <w:spacing w:before="60" w:after="6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B513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20 perc</w:t>
            </w:r>
          </w:p>
        </w:tc>
        <w:tc>
          <w:tcPr>
            <w:tcW w:w="1876" w:type="pct"/>
          </w:tcPr>
          <w:p w14:paraId="7C243576" w14:textId="7ED61C7B" w:rsidR="006B5135" w:rsidRPr="006B5135" w:rsidRDefault="006B5135" w:rsidP="00534058">
            <w:pPr>
              <w:spacing w:before="60" w:after="6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6B513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 pedagógus tájékoztatja a diákokat arról, hogy a következő órán egy prezentációt fognak készíteni. Ehhez először a vázlatot kell elolvasni és kijelölni a hangsúlyos, bemutatandó információkat. </w:t>
            </w:r>
          </w:p>
        </w:tc>
        <w:tc>
          <w:tcPr>
            <w:tcW w:w="912" w:type="pct"/>
          </w:tcPr>
          <w:p w14:paraId="1423DDF1" w14:textId="770FA8F8" w:rsidR="006B5135" w:rsidRPr="006B5135" w:rsidRDefault="006B5135" w:rsidP="00534058">
            <w:pPr>
              <w:spacing w:before="60" w:after="6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6B513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információ szerzése, kritikai gondolkodás</w:t>
            </w:r>
          </w:p>
        </w:tc>
        <w:tc>
          <w:tcPr>
            <w:tcW w:w="735" w:type="pct"/>
          </w:tcPr>
          <w:p w14:paraId="3F061395" w14:textId="2ED22FE6" w:rsidR="006B5135" w:rsidRPr="006B5135" w:rsidRDefault="006B5135" w:rsidP="00534058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B513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 vagy kollaboratív csoportmunka</w:t>
            </w:r>
          </w:p>
        </w:tc>
        <w:tc>
          <w:tcPr>
            <w:tcW w:w="1024" w:type="pct"/>
          </w:tcPr>
          <w:p w14:paraId="672A1B56" w14:textId="5084637E" w:rsidR="006B5135" w:rsidRPr="006B5135" w:rsidRDefault="006B5135" w:rsidP="00534058">
            <w:pPr>
              <w:spacing w:before="60" w:after="6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6B513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laptop/telefon vagy nyomtatott feladatlap</w:t>
            </w:r>
          </w:p>
        </w:tc>
      </w:tr>
      <w:tr w:rsidR="006B5135" w:rsidRPr="002F0C30" w14:paraId="2B81D4A6" w14:textId="77777777" w:rsidTr="006B5135">
        <w:trPr>
          <w:jc w:val="center"/>
        </w:trPr>
        <w:tc>
          <w:tcPr>
            <w:tcW w:w="453" w:type="pct"/>
            <w:gridSpan w:val="2"/>
            <w:vAlign w:val="center"/>
          </w:tcPr>
          <w:p w14:paraId="01C3444E" w14:textId="01E9C9EB" w:rsidR="006B5135" w:rsidRPr="006B5135" w:rsidRDefault="006B5135" w:rsidP="00534058">
            <w:pPr>
              <w:spacing w:before="60" w:after="6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B513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5 perc</w:t>
            </w:r>
          </w:p>
        </w:tc>
        <w:tc>
          <w:tcPr>
            <w:tcW w:w="1876" w:type="pct"/>
          </w:tcPr>
          <w:p w14:paraId="3B2005AE" w14:textId="00F3FA7E" w:rsidR="006B5135" w:rsidRPr="006B5135" w:rsidRDefault="006B5135" w:rsidP="00534058">
            <w:pPr>
              <w:spacing w:before="60" w:after="6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6B513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Az új anyag rögzítése egy Quizizz-teszttel</w:t>
            </w:r>
          </w:p>
        </w:tc>
        <w:tc>
          <w:tcPr>
            <w:tcW w:w="912" w:type="pct"/>
          </w:tcPr>
          <w:p w14:paraId="5686B788" w14:textId="2ADD5725" w:rsidR="006B5135" w:rsidRPr="006B5135" w:rsidRDefault="006B5135" w:rsidP="00534058">
            <w:pPr>
              <w:spacing w:before="60" w:after="6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6B513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információ rögzítése</w:t>
            </w:r>
          </w:p>
        </w:tc>
        <w:tc>
          <w:tcPr>
            <w:tcW w:w="735" w:type="pct"/>
          </w:tcPr>
          <w:p w14:paraId="093BCCA7" w14:textId="0864E6BA" w:rsidR="006B5135" w:rsidRPr="006B5135" w:rsidRDefault="006B5135" w:rsidP="00534058">
            <w:pPr>
              <w:spacing w:before="60" w:after="6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6B513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 vagy csoportmunka</w:t>
            </w:r>
          </w:p>
        </w:tc>
        <w:tc>
          <w:tcPr>
            <w:tcW w:w="1024" w:type="pct"/>
          </w:tcPr>
          <w:p w14:paraId="5626D9E4" w14:textId="21F42E6C" w:rsidR="006B5135" w:rsidRPr="006B5135" w:rsidRDefault="002E7B6E" w:rsidP="00534058">
            <w:pPr>
              <w:spacing w:before="60" w:after="60" w:line="312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hyperlink r:id="rId64">
              <w:r w:rsidR="006B5135" w:rsidRPr="006B5135">
                <w:rPr>
                  <w:rFonts w:ascii="Segoe UI" w:eastAsia="Verdana" w:hAnsi="Segoe UI" w:cs="Segoe UI"/>
                  <w:color w:val="5B9BD5" w:themeColor="accent1"/>
                  <w:sz w:val="21"/>
                  <w:szCs w:val="21"/>
                  <w:u w:val="single"/>
                </w:rPr>
                <w:t>Quizizz</w:t>
              </w:r>
            </w:hyperlink>
          </w:p>
        </w:tc>
      </w:tr>
      <w:tr w:rsidR="006B5135" w:rsidRPr="002F0C30" w14:paraId="521055B8" w14:textId="77777777" w:rsidTr="002E7B6E">
        <w:trPr>
          <w:jc w:val="center"/>
        </w:trPr>
        <w:tc>
          <w:tcPr>
            <w:tcW w:w="5000" w:type="pct"/>
            <w:gridSpan w:val="6"/>
            <w:shd w:val="clear" w:color="auto" w:fill="D6E3BC"/>
            <w:vAlign w:val="center"/>
          </w:tcPr>
          <w:p w14:paraId="17F5F6F8" w14:textId="1237D0F8" w:rsidR="006B5135" w:rsidRPr="00605EC7" w:rsidRDefault="006B5135" w:rsidP="002E7B6E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1</w:t>
            </w:r>
            <w:r w:rsidR="00CF38C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1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05EC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6B5135" w:rsidRPr="002F0C30" w14:paraId="1705DC8C" w14:textId="77777777" w:rsidTr="00534058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57B55493" w14:textId="77777777" w:rsidR="006B5135" w:rsidRPr="002F0C30" w:rsidRDefault="006B5135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917" w:type="pct"/>
            <w:gridSpan w:val="2"/>
            <w:shd w:val="clear" w:color="auto" w:fill="F7FCB4"/>
            <w:vAlign w:val="center"/>
            <w:hideMark/>
          </w:tcPr>
          <w:p w14:paraId="627A7859" w14:textId="77777777" w:rsidR="006B5135" w:rsidRPr="002F0C30" w:rsidRDefault="006B5135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12" w:type="pct"/>
            <w:shd w:val="clear" w:color="auto" w:fill="F7FCB4"/>
            <w:vAlign w:val="center"/>
          </w:tcPr>
          <w:p w14:paraId="0F67CC38" w14:textId="77777777" w:rsidR="006B5135" w:rsidRPr="002F0C30" w:rsidRDefault="006B5135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735" w:type="pct"/>
            <w:shd w:val="clear" w:color="auto" w:fill="F7FCB4"/>
            <w:vAlign w:val="center"/>
            <w:hideMark/>
          </w:tcPr>
          <w:p w14:paraId="1C124AAD" w14:textId="77777777" w:rsidR="006B5135" w:rsidRDefault="006B5135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04C78985" w14:textId="77777777" w:rsidR="006B5135" w:rsidRPr="002F0C30" w:rsidRDefault="006B5135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024" w:type="pct"/>
            <w:shd w:val="clear" w:color="auto" w:fill="F7FCB4"/>
            <w:vAlign w:val="center"/>
            <w:hideMark/>
          </w:tcPr>
          <w:p w14:paraId="75F36F68" w14:textId="77777777" w:rsidR="006B5135" w:rsidRPr="002F0C30" w:rsidRDefault="006B5135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CF38C2" w:rsidRPr="002F0C30" w14:paraId="0C913220" w14:textId="77777777" w:rsidTr="00534058">
        <w:trPr>
          <w:jc w:val="center"/>
        </w:trPr>
        <w:tc>
          <w:tcPr>
            <w:tcW w:w="412" w:type="pct"/>
            <w:vAlign w:val="center"/>
          </w:tcPr>
          <w:p w14:paraId="56EAB2C3" w14:textId="691BBA11" w:rsidR="00CF38C2" w:rsidRPr="00CF38C2" w:rsidRDefault="00CF38C2" w:rsidP="00CF38C2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CF38C2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45 perc</w:t>
            </w:r>
          </w:p>
        </w:tc>
        <w:tc>
          <w:tcPr>
            <w:tcW w:w="1917" w:type="pct"/>
            <w:gridSpan w:val="2"/>
          </w:tcPr>
          <w:p w14:paraId="04D8BCC2" w14:textId="67BE099F" w:rsidR="00CF38C2" w:rsidRPr="00CF38C2" w:rsidRDefault="00CF38C2" w:rsidP="00CF38C2">
            <w:pPr>
              <w:spacing w:before="120" w:after="12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CF38C2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 43. lecke prezentációban történő feldolgozása alkalmas a dolgozat kiváltásara is, mert egy nagyon komplex témát dolgoznak fel a diákok. Az előadás elkészítése valószínűleg az egész órát igénybe fogja venni az elvárt tartalmi elemek miatt, így a screencasting megvalósítása házi feladat lehet. </w:t>
            </w:r>
          </w:p>
        </w:tc>
        <w:tc>
          <w:tcPr>
            <w:tcW w:w="912" w:type="pct"/>
          </w:tcPr>
          <w:p w14:paraId="09CE10C2" w14:textId="008404BD" w:rsidR="00CF38C2" w:rsidRPr="00CF38C2" w:rsidRDefault="00CF38C2" w:rsidP="00CF38C2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CF38C2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információ rögzítése és alkalmazása, kritikai gondolkodás, bemutató készítése és előadása</w:t>
            </w:r>
          </w:p>
        </w:tc>
        <w:tc>
          <w:tcPr>
            <w:tcW w:w="735" w:type="pct"/>
          </w:tcPr>
          <w:p w14:paraId="41659162" w14:textId="63B67052" w:rsidR="00CF38C2" w:rsidRPr="00CF38C2" w:rsidRDefault="00CF38C2" w:rsidP="00CF38C2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CF38C2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kollaboratív csoportmunka</w:t>
            </w:r>
          </w:p>
        </w:tc>
        <w:tc>
          <w:tcPr>
            <w:tcW w:w="1024" w:type="pct"/>
          </w:tcPr>
          <w:p w14:paraId="70872B33" w14:textId="68FFD354" w:rsidR="00CF38C2" w:rsidRPr="00CF38C2" w:rsidRDefault="00CF38C2" w:rsidP="00CF38C2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CF38C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laptop</w:t>
            </w:r>
          </w:p>
        </w:tc>
      </w:tr>
      <w:tr w:rsidR="006B5135" w:rsidRPr="002F0C30" w14:paraId="724FFB6B" w14:textId="77777777" w:rsidTr="002E7B6E">
        <w:trPr>
          <w:jc w:val="center"/>
        </w:trPr>
        <w:tc>
          <w:tcPr>
            <w:tcW w:w="5000" w:type="pct"/>
            <w:gridSpan w:val="6"/>
            <w:shd w:val="clear" w:color="auto" w:fill="D6E3BC"/>
            <w:vAlign w:val="center"/>
          </w:tcPr>
          <w:p w14:paraId="67C100FE" w14:textId="78ACB7EE" w:rsidR="006B5135" w:rsidRPr="00605EC7" w:rsidRDefault="006B5135" w:rsidP="002E7B6E">
            <w:pPr>
              <w:spacing w:before="40" w:after="40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1</w:t>
            </w:r>
            <w:r w:rsidR="00CF38C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2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05EC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6B5135" w:rsidRPr="002F0C30" w14:paraId="13648FF4" w14:textId="77777777" w:rsidTr="002E7B6E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016D2E56" w14:textId="77777777" w:rsidR="006B5135" w:rsidRPr="002F0C30" w:rsidRDefault="006B5135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916" w:type="pct"/>
            <w:gridSpan w:val="2"/>
            <w:shd w:val="clear" w:color="auto" w:fill="F7FCB4"/>
            <w:vAlign w:val="center"/>
            <w:hideMark/>
          </w:tcPr>
          <w:p w14:paraId="54975376" w14:textId="77777777" w:rsidR="006B5135" w:rsidRPr="002F0C30" w:rsidRDefault="006B5135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12" w:type="pct"/>
            <w:shd w:val="clear" w:color="auto" w:fill="F7FCB4"/>
            <w:vAlign w:val="center"/>
          </w:tcPr>
          <w:p w14:paraId="4C69B4E1" w14:textId="77777777" w:rsidR="006B5135" w:rsidRPr="002F0C30" w:rsidRDefault="006B5135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735" w:type="pct"/>
            <w:shd w:val="clear" w:color="auto" w:fill="F7FCB4"/>
            <w:vAlign w:val="center"/>
            <w:hideMark/>
          </w:tcPr>
          <w:p w14:paraId="0E4CE6F8" w14:textId="77777777" w:rsidR="006B5135" w:rsidRDefault="006B5135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374579A8" w14:textId="77777777" w:rsidR="006B5135" w:rsidRPr="002F0C30" w:rsidRDefault="006B5135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7F58F965" w14:textId="77777777" w:rsidR="006B5135" w:rsidRPr="002F0C30" w:rsidRDefault="006B5135" w:rsidP="002E7B6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CF38C2" w:rsidRPr="002F0C30" w14:paraId="721E0A08" w14:textId="77777777" w:rsidTr="002E7B6E">
        <w:trPr>
          <w:jc w:val="center"/>
        </w:trPr>
        <w:tc>
          <w:tcPr>
            <w:tcW w:w="412" w:type="pct"/>
            <w:vAlign w:val="center"/>
          </w:tcPr>
          <w:p w14:paraId="13F34BA6" w14:textId="1AE10F81" w:rsidR="00CF38C2" w:rsidRPr="00CF38C2" w:rsidRDefault="00CF38C2" w:rsidP="00CF38C2">
            <w:pPr>
              <w:spacing w:before="120" w:after="12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CF38C2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45 perc</w:t>
            </w:r>
          </w:p>
        </w:tc>
        <w:tc>
          <w:tcPr>
            <w:tcW w:w="1916" w:type="pct"/>
            <w:gridSpan w:val="2"/>
          </w:tcPr>
          <w:p w14:paraId="77A9E822" w14:textId="471C9976" w:rsidR="00CF38C2" w:rsidRPr="00CF38C2" w:rsidRDefault="00CF38C2" w:rsidP="00CF38C2">
            <w:pPr>
              <w:spacing w:before="120" w:after="12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CF38C2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 xml:space="preserve">Ha a pedagógus ragaszkodik a papíralapú témazáróhoz, akkor vagy kinyomtatja a Google Forms-tesztet, vagy felhasználja gyakorlásként. </w:t>
            </w:r>
            <w:hyperlink r:id="rId65">
              <w:r w:rsidRPr="00CF38C2">
                <w:rPr>
                  <w:rStyle w:val="Hiperhivatkozs"/>
                  <w:rFonts w:ascii="Segoe UI" w:hAnsi="Segoe UI" w:cs="Segoe UI"/>
                  <w:color w:val="5B9AD5"/>
                  <w:sz w:val="21"/>
                  <w:szCs w:val="21"/>
                </w:rPr>
                <w:t>T</w:t>
              </w:r>
              <w:r w:rsidRPr="00CF38C2">
                <w:rPr>
                  <w:rStyle w:val="Hiperhivatkozs"/>
                  <w:rFonts w:ascii="Segoe UI" w:hAnsi="Segoe UI" w:cs="Segoe UI"/>
                  <w:color w:val="5B9AD5"/>
                  <w:sz w:val="21"/>
                  <w:szCs w:val="21"/>
                </w:rPr>
                <w:t>a</w:t>
              </w:r>
              <w:r w:rsidRPr="00CF38C2">
                <w:rPr>
                  <w:rStyle w:val="Hiperhivatkozs"/>
                  <w:rFonts w:ascii="Segoe UI" w:hAnsi="Segoe UI" w:cs="Segoe UI"/>
                  <w:color w:val="5B9AD5"/>
                  <w:sz w:val="21"/>
                  <w:szCs w:val="21"/>
                </w:rPr>
                <w:t>nári link</w:t>
              </w:r>
            </w:hyperlink>
          </w:p>
        </w:tc>
        <w:tc>
          <w:tcPr>
            <w:tcW w:w="912" w:type="pct"/>
          </w:tcPr>
          <w:p w14:paraId="4C3B4F78" w14:textId="77777777" w:rsidR="00CF38C2" w:rsidRPr="00CF38C2" w:rsidRDefault="00CF38C2" w:rsidP="00CF38C2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735" w:type="pct"/>
          </w:tcPr>
          <w:p w14:paraId="1A6496D2" w14:textId="77777777" w:rsidR="00CF38C2" w:rsidRPr="00CF38C2" w:rsidRDefault="00CF38C2" w:rsidP="00CF38C2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25" w:type="pct"/>
          </w:tcPr>
          <w:p w14:paraId="2F38164A" w14:textId="77777777" w:rsidR="00CF38C2" w:rsidRPr="00CF38C2" w:rsidRDefault="00CF38C2" w:rsidP="00CF38C2">
            <w:pPr>
              <w:spacing w:before="120" w:after="120" w:line="312" w:lineRule="auto"/>
              <w:rPr>
                <w:rFonts w:ascii="Segoe UI" w:hAnsi="Segoe UI" w:cs="Segoe UI"/>
                <w:sz w:val="21"/>
                <w:szCs w:val="21"/>
              </w:rPr>
            </w:pPr>
            <w:r w:rsidRPr="00CF38C2">
              <w:rPr>
                <w:rFonts w:ascii="Segoe UI" w:hAnsi="Segoe UI" w:cs="Segoe UI"/>
                <w:sz w:val="21"/>
                <w:szCs w:val="21"/>
              </w:rPr>
              <w:t>laptop</w:t>
            </w:r>
          </w:p>
          <w:p w14:paraId="1FFAC32B" w14:textId="15BBE73B" w:rsidR="00CF38C2" w:rsidRPr="00CF38C2" w:rsidRDefault="002E7B6E" w:rsidP="00CF38C2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66">
              <w:r w:rsidR="00CF38C2" w:rsidRPr="00CF38C2">
                <w:rPr>
                  <w:rStyle w:val="Hiperhivatkozs"/>
                  <w:rFonts w:ascii="Segoe UI" w:hAnsi="Segoe UI" w:cs="Segoe UI"/>
                  <w:color w:val="5B9AD5"/>
                  <w:sz w:val="21"/>
                  <w:szCs w:val="21"/>
                </w:rPr>
                <w:t>Témazá</w:t>
              </w:r>
              <w:r w:rsidR="00CF38C2" w:rsidRPr="00CF38C2">
                <w:rPr>
                  <w:rStyle w:val="Hiperhivatkozs"/>
                  <w:rFonts w:ascii="Segoe UI" w:hAnsi="Segoe UI" w:cs="Segoe UI"/>
                  <w:color w:val="5B9AD5"/>
                  <w:sz w:val="21"/>
                  <w:szCs w:val="21"/>
                </w:rPr>
                <w:t>r</w:t>
              </w:r>
              <w:r w:rsidR="00CF38C2" w:rsidRPr="00CF38C2">
                <w:rPr>
                  <w:rStyle w:val="Hiperhivatkozs"/>
                  <w:rFonts w:ascii="Segoe UI" w:hAnsi="Segoe UI" w:cs="Segoe UI"/>
                  <w:color w:val="5B9AD5"/>
                  <w:sz w:val="21"/>
                  <w:szCs w:val="21"/>
                </w:rPr>
                <w:t>ó</w:t>
              </w:r>
            </w:hyperlink>
          </w:p>
        </w:tc>
      </w:tr>
    </w:tbl>
    <w:p w14:paraId="303120B8" w14:textId="1BD4ABD4" w:rsidR="006B5135" w:rsidRDefault="006B5135">
      <w:pPr>
        <w:rPr>
          <w:rFonts w:ascii="Segoe UI" w:hAnsi="Segoe UI" w:cs="Segoe UI"/>
          <w:b/>
          <w:bCs/>
          <w:smallCaps/>
          <w:color w:val="1B4985"/>
        </w:rPr>
      </w:pPr>
    </w:p>
    <w:p w14:paraId="48D098B1" w14:textId="057E8C61" w:rsidR="006B5135" w:rsidRDefault="006B5135">
      <w:pPr>
        <w:rPr>
          <w:rFonts w:ascii="Segoe UI" w:hAnsi="Segoe UI" w:cs="Segoe UI"/>
          <w:b/>
          <w:bCs/>
          <w:smallCaps/>
          <w:color w:val="1B4985"/>
        </w:rPr>
      </w:pPr>
    </w:p>
    <w:p w14:paraId="76ACED42" w14:textId="4AE3C163" w:rsidR="006564A4" w:rsidRDefault="006564A4">
      <w:pPr>
        <w:rPr>
          <w:rFonts w:ascii="Segoe UI" w:hAnsi="Segoe UI" w:cs="Segoe UI"/>
          <w:b/>
          <w:bCs/>
          <w:smallCaps/>
          <w:color w:val="1B4985"/>
        </w:rPr>
      </w:pPr>
    </w:p>
    <w:p w14:paraId="4E27B884" w14:textId="5DD1585C" w:rsidR="00DD69EC" w:rsidRDefault="00DD69EC" w:rsidP="5649F0E5">
      <w:pPr>
        <w:rPr>
          <w:rFonts w:ascii="Segoe UI" w:hAnsi="Segoe UI" w:cs="Segoe UI"/>
          <w:b/>
          <w:bCs/>
          <w:smallCaps/>
          <w:color w:val="1B4985"/>
        </w:rPr>
      </w:pPr>
    </w:p>
    <w:p w14:paraId="391D5E90" w14:textId="210F51FC" w:rsidR="5649F0E5" w:rsidRDefault="5649F0E5" w:rsidP="5649F0E5">
      <w:pPr>
        <w:rPr>
          <w:rFonts w:ascii="Segoe UI" w:hAnsi="Segoe UI" w:cs="Segoe UI"/>
          <w:b/>
          <w:bCs/>
          <w:smallCaps/>
          <w:color w:val="1B4985"/>
        </w:rPr>
      </w:pPr>
    </w:p>
    <w:p w14:paraId="39DB405E" w14:textId="13FEE113" w:rsidR="00E314A5" w:rsidRDefault="00E314A5" w:rsidP="00B426E6">
      <w:pPr>
        <w:rPr>
          <w:rFonts w:ascii="Segoe UI" w:hAnsi="Segoe UI" w:cs="Segoe UI"/>
          <w:b/>
          <w:bCs/>
          <w:smallCaps/>
          <w:color w:val="1B4985"/>
        </w:rPr>
        <w:sectPr w:rsidR="00E314A5" w:rsidSect="00873616">
          <w:footerReference w:type="default" r:id="rId67"/>
          <w:headerReference w:type="first" r:id="rId68"/>
          <w:footerReference w:type="first" r:id="rId69"/>
          <w:pgSz w:w="16838" w:h="11906" w:orient="landscape" w:code="9"/>
          <w:pgMar w:top="1418" w:right="1418" w:bottom="1418" w:left="1418" w:header="567" w:footer="567" w:gutter="0"/>
          <w:cols w:space="708"/>
          <w:formProt w:val="0"/>
          <w:docGrid w:linePitch="326"/>
        </w:sectPr>
      </w:pPr>
    </w:p>
    <w:p w14:paraId="735EBA63" w14:textId="18978078" w:rsidR="0077017A" w:rsidRPr="0077017A" w:rsidRDefault="00F339E9" w:rsidP="00AF1556">
      <w:pPr>
        <w:shd w:val="clear" w:color="auto" w:fill="D9E2F3" w:themeFill="accent5" w:themeFillTint="33"/>
        <w:spacing w:before="120" w:after="240" w:line="288" w:lineRule="auto"/>
        <w:jc w:val="center"/>
        <w:rPr>
          <w:rFonts w:ascii="Segoe UI Semibold" w:hAnsi="Segoe UI Semibold" w:cs="Segoe UI Semibold"/>
          <w:smallCaps/>
          <w:color w:val="002060"/>
          <w:sz w:val="28"/>
          <w:szCs w:val="28"/>
        </w:rPr>
      </w:pPr>
      <w:r w:rsidRPr="72AD9123">
        <w:rPr>
          <w:rFonts w:ascii="Segoe UI Semibold" w:hAnsi="Segoe UI Semibold" w:cs="Segoe UI Semibold"/>
          <w:smallCaps/>
          <w:color w:val="002060"/>
          <w:sz w:val="28"/>
          <w:szCs w:val="28"/>
        </w:rPr>
        <w:lastRenderedPageBreak/>
        <w:t>MELLÉKLETEK</w:t>
      </w:r>
      <w:r w:rsidR="0077017A" w:rsidRPr="72AD9123">
        <w:rPr>
          <w:rFonts w:ascii="Segoe UI Semibold" w:hAnsi="Segoe UI Semibold" w:cs="Segoe UI Semibold"/>
          <w:smallCaps/>
          <w:color w:val="002060"/>
          <w:sz w:val="28"/>
          <w:szCs w:val="28"/>
        </w:rPr>
        <w:t xml:space="preserve"> </w:t>
      </w:r>
    </w:p>
    <w:p w14:paraId="6C629571" w14:textId="5BD434B8" w:rsidR="72AD9123" w:rsidRPr="00AF1556" w:rsidRDefault="72AD9123" w:rsidP="00AF1556">
      <w:pPr>
        <w:pStyle w:val="Listaszerbekezds"/>
        <w:numPr>
          <w:ilvl w:val="0"/>
          <w:numId w:val="28"/>
        </w:numPr>
        <w:spacing w:before="120" w:after="120" w:line="312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F1556">
        <w:rPr>
          <w:rFonts w:ascii="Segoe UI" w:hAnsi="Segoe UI" w:cs="Segoe UI"/>
          <w:sz w:val="22"/>
          <w:szCs w:val="22"/>
        </w:rPr>
        <w:t xml:space="preserve">A tanulói feladatlap </w:t>
      </w:r>
      <w:hyperlink r:id="rId70">
        <w:r w:rsidRPr="00AF1556">
          <w:rPr>
            <w:rStyle w:val="Hiperhivatkozs"/>
            <w:rFonts w:ascii="Segoe UI" w:hAnsi="Segoe UI" w:cs="Segoe UI"/>
            <w:sz w:val="22"/>
            <w:szCs w:val="22"/>
          </w:rPr>
          <w:t>pdf</w:t>
        </w:r>
        <w:r w:rsidR="00255BFC">
          <w:rPr>
            <w:rStyle w:val="Hiperhivatkozs"/>
            <w:rFonts w:ascii="Segoe UI" w:hAnsi="Segoe UI" w:cs="Segoe UI"/>
            <w:sz w:val="22"/>
            <w:szCs w:val="22"/>
          </w:rPr>
          <w:t>-</w:t>
        </w:r>
        <w:r w:rsidRPr="00AF1556">
          <w:rPr>
            <w:rStyle w:val="Hiperhivatkozs"/>
            <w:rFonts w:ascii="Segoe UI" w:hAnsi="Segoe UI" w:cs="Segoe UI"/>
            <w:sz w:val="22"/>
            <w:szCs w:val="22"/>
          </w:rPr>
          <w:t>fo</w:t>
        </w:r>
        <w:r w:rsidRPr="00AF1556">
          <w:rPr>
            <w:rStyle w:val="Hiperhivatkozs"/>
            <w:rFonts w:ascii="Segoe UI" w:hAnsi="Segoe UI" w:cs="Segoe UI"/>
            <w:sz w:val="22"/>
            <w:szCs w:val="22"/>
          </w:rPr>
          <w:t>r</w:t>
        </w:r>
        <w:r w:rsidRPr="00AF1556">
          <w:rPr>
            <w:rStyle w:val="Hiperhivatkozs"/>
            <w:rFonts w:ascii="Segoe UI" w:hAnsi="Segoe UI" w:cs="Segoe UI"/>
            <w:sz w:val="22"/>
            <w:szCs w:val="22"/>
          </w:rPr>
          <w:t>mátumban</w:t>
        </w:r>
      </w:hyperlink>
    </w:p>
    <w:p w14:paraId="5E5B76E4" w14:textId="00D0A076" w:rsidR="72AD9123" w:rsidRPr="00AF1556" w:rsidRDefault="72AD9123" w:rsidP="00AF1556">
      <w:pPr>
        <w:pStyle w:val="Listaszerbekezds"/>
        <w:numPr>
          <w:ilvl w:val="0"/>
          <w:numId w:val="28"/>
        </w:numPr>
        <w:spacing w:before="120" w:after="120" w:line="312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F1556">
        <w:rPr>
          <w:rFonts w:ascii="Segoe UI" w:hAnsi="Segoe UI" w:cs="Segoe UI"/>
          <w:sz w:val="22"/>
          <w:szCs w:val="22"/>
        </w:rPr>
        <w:t xml:space="preserve">A tanulói feladatlap az órai felhasználásra szánt </w:t>
      </w:r>
      <w:hyperlink r:id="rId71">
        <w:r w:rsidRPr="00AF1556">
          <w:rPr>
            <w:rStyle w:val="Hiperhivatkozs"/>
            <w:rFonts w:ascii="Segoe UI" w:hAnsi="Segoe UI" w:cs="Segoe UI"/>
            <w:sz w:val="22"/>
            <w:szCs w:val="22"/>
          </w:rPr>
          <w:t>szerk</w:t>
        </w:r>
        <w:r w:rsidRPr="00AF1556">
          <w:rPr>
            <w:rStyle w:val="Hiperhivatkozs"/>
            <w:rFonts w:ascii="Segoe UI" w:hAnsi="Segoe UI" w:cs="Segoe UI"/>
            <w:sz w:val="22"/>
            <w:szCs w:val="22"/>
          </w:rPr>
          <w:t>e</w:t>
        </w:r>
        <w:r w:rsidRPr="00AF1556">
          <w:rPr>
            <w:rStyle w:val="Hiperhivatkozs"/>
            <w:rFonts w:ascii="Segoe UI" w:hAnsi="Segoe UI" w:cs="Segoe UI"/>
            <w:sz w:val="22"/>
            <w:szCs w:val="22"/>
          </w:rPr>
          <w:t>szthető formátumban</w:t>
        </w:r>
      </w:hyperlink>
      <w:r w:rsidRPr="00AF1556">
        <w:rPr>
          <w:rFonts w:ascii="Segoe UI" w:hAnsi="Segoe UI" w:cs="Segoe UI"/>
          <w:sz w:val="22"/>
          <w:szCs w:val="22"/>
        </w:rPr>
        <w:t xml:space="preserve"> (megtekintéséhez </w:t>
      </w:r>
      <w:r w:rsidR="00A046B0" w:rsidRPr="00AF1556">
        <w:rPr>
          <w:rFonts w:ascii="Segoe UI" w:hAnsi="Segoe UI" w:cs="Segoe UI"/>
          <w:sz w:val="22"/>
          <w:szCs w:val="22"/>
        </w:rPr>
        <w:t>G</w:t>
      </w:r>
      <w:r w:rsidRPr="00AF1556">
        <w:rPr>
          <w:rFonts w:ascii="Segoe UI" w:hAnsi="Segoe UI" w:cs="Segoe UI"/>
          <w:sz w:val="22"/>
          <w:szCs w:val="22"/>
        </w:rPr>
        <w:t>oogle</w:t>
      </w:r>
      <w:r w:rsidR="005E575D">
        <w:rPr>
          <w:rFonts w:ascii="Segoe UI" w:hAnsi="Segoe UI" w:cs="Segoe UI"/>
          <w:sz w:val="22"/>
          <w:szCs w:val="22"/>
        </w:rPr>
        <w:t>-</w:t>
      </w:r>
      <w:r w:rsidRPr="00AF1556">
        <w:rPr>
          <w:rFonts w:ascii="Segoe UI" w:hAnsi="Segoe UI" w:cs="Segoe UI"/>
          <w:sz w:val="22"/>
          <w:szCs w:val="22"/>
        </w:rPr>
        <w:t xml:space="preserve">fiók szükséges) </w:t>
      </w:r>
    </w:p>
    <w:p w14:paraId="023BE895" w14:textId="3B637FCF" w:rsidR="72AD9123" w:rsidRPr="00AF1556" w:rsidRDefault="72AD9123" w:rsidP="00AF1556">
      <w:pPr>
        <w:pStyle w:val="Listaszerbekezds"/>
        <w:numPr>
          <w:ilvl w:val="0"/>
          <w:numId w:val="28"/>
        </w:numPr>
        <w:spacing w:before="120" w:after="120" w:line="312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AF1556">
        <w:rPr>
          <w:rFonts w:ascii="Segoe UI" w:hAnsi="Segoe UI" w:cs="Segoe UI"/>
          <w:sz w:val="22"/>
          <w:szCs w:val="22"/>
        </w:rPr>
        <w:t xml:space="preserve">A </w:t>
      </w:r>
      <w:hyperlink r:id="rId72">
        <w:r w:rsidRPr="00AF1556">
          <w:rPr>
            <w:rStyle w:val="Hiperhivatkozs"/>
            <w:rFonts w:ascii="Segoe UI" w:hAnsi="Segoe UI" w:cs="Segoe UI"/>
            <w:sz w:val="22"/>
            <w:szCs w:val="22"/>
          </w:rPr>
          <w:t>tanári segéd</w:t>
        </w:r>
        <w:r w:rsidRPr="00AF1556">
          <w:rPr>
            <w:rStyle w:val="Hiperhivatkozs"/>
            <w:rFonts w:ascii="Segoe UI" w:hAnsi="Segoe UI" w:cs="Segoe UI"/>
            <w:sz w:val="22"/>
            <w:szCs w:val="22"/>
          </w:rPr>
          <w:t>l</w:t>
        </w:r>
        <w:r w:rsidRPr="00AF1556">
          <w:rPr>
            <w:rStyle w:val="Hiperhivatkozs"/>
            <w:rFonts w:ascii="Segoe UI" w:hAnsi="Segoe UI" w:cs="Segoe UI"/>
            <w:sz w:val="22"/>
            <w:szCs w:val="22"/>
          </w:rPr>
          <w:t>et pdf</w:t>
        </w:r>
        <w:r w:rsidR="00255BFC">
          <w:rPr>
            <w:rStyle w:val="Hiperhivatkozs"/>
            <w:rFonts w:ascii="Segoe UI" w:hAnsi="Segoe UI" w:cs="Segoe UI"/>
            <w:sz w:val="22"/>
            <w:szCs w:val="22"/>
          </w:rPr>
          <w:t>-</w:t>
        </w:r>
        <w:r w:rsidRPr="00AF1556">
          <w:rPr>
            <w:rStyle w:val="Hiperhivatkozs"/>
            <w:rFonts w:ascii="Segoe UI" w:hAnsi="Segoe UI" w:cs="Segoe UI"/>
            <w:sz w:val="22"/>
            <w:szCs w:val="22"/>
          </w:rPr>
          <w:t>formátumban</w:t>
        </w:r>
      </w:hyperlink>
    </w:p>
    <w:sectPr w:rsidR="72AD9123" w:rsidRPr="00AF1556" w:rsidSect="00A95E30">
      <w:headerReference w:type="default" r:id="rId73"/>
      <w:headerReference w:type="first" r:id="rId74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DC7C" w14:textId="77777777" w:rsidR="00F842D8" w:rsidRDefault="00F842D8">
      <w:r>
        <w:separator/>
      </w:r>
    </w:p>
  </w:endnote>
  <w:endnote w:type="continuationSeparator" w:id="0">
    <w:p w14:paraId="454309B0" w14:textId="77777777" w:rsidR="00F842D8" w:rsidRDefault="00F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83F9" w14:textId="054469FF" w:rsidR="002E7B6E" w:rsidRPr="00EC02F3" w:rsidRDefault="002E7B6E" w:rsidP="00873616">
    <w:pPr>
      <w:pStyle w:val="llb"/>
      <w:tabs>
        <w:tab w:val="clear" w:pos="4320"/>
        <w:tab w:val="clear" w:pos="8640"/>
        <w:tab w:val="center" w:pos="4536"/>
      </w:tabs>
      <w:ind w:firstLine="4395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>
      <w:rPr>
        <w:rFonts w:ascii="Segoe UI" w:hAnsi="Segoe UI" w:cs="Segoe UI"/>
        <w:sz w:val="22"/>
        <w:szCs w:val="22"/>
      </w:rPr>
      <w:t>11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>
      <w:rPr>
        <w:rFonts w:ascii="Segoe UI" w:hAnsi="Segoe UI" w:cs="Segoe UI"/>
        <w:sz w:val="22"/>
        <w:szCs w:val="22"/>
      </w:rPr>
      <w:t>25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5550" w14:textId="77777777" w:rsidR="002E7B6E" w:rsidRPr="005321AE" w:rsidRDefault="002E7B6E" w:rsidP="00213085">
    <w:pPr>
      <w:pStyle w:val="llb"/>
      <w:rPr>
        <w:rFonts w:ascii="Arial" w:hAnsi="Arial" w:cs="Arial"/>
        <w:sz w:val="12"/>
        <w:szCs w:val="12"/>
        <w:lang w:eastAsia="hu-HU"/>
      </w:rPr>
    </w:pPr>
    <w:bookmarkStart w:id="1" w:name="_Hlk526858475"/>
    <w:r w:rsidRPr="005321AE">
      <w:rPr>
        <w:rFonts w:ascii="Arial" w:hAnsi="Arial" w:cs="Arial"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2DCC4ADF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4168417" cy="2880000"/>
          <wp:effectExtent l="0" t="0" r="381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417" cy="28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sz w:val="12"/>
        <w:szCs w:val="12"/>
        <w:lang w:eastAsia="hu-HU"/>
      </w:rPr>
      <w:t>Digitális Jólét Nonprofit Kft.</w:t>
    </w:r>
  </w:p>
  <w:p w14:paraId="334ACFCE" w14:textId="77777777" w:rsidR="002E7B6E" w:rsidRPr="005321AE" w:rsidRDefault="002E7B6E" w:rsidP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Digitális Pedagógiai Módszertani Központ</w:t>
    </w:r>
  </w:p>
  <w:p w14:paraId="67612F1B" w14:textId="689183D3" w:rsidR="002E7B6E" w:rsidRPr="005321AE" w:rsidRDefault="002E7B6E" w:rsidP="00A16D60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 xml:space="preserve">1016 Budapest, </w:t>
    </w:r>
    <w:r>
      <w:rPr>
        <w:rFonts w:ascii="Arial" w:hAnsi="Arial" w:cs="Arial"/>
        <w:sz w:val="12"/>
        <w:szCs w:val="12"/>
        <w:lang w:eastAsia="hu-HU"/>
      </w:rPr>
      <w:t>Naphegy tér 8</w:t>
    </w:r>
    <w:r w:rsidRPr="005321AE">
      <w:rPr>
        <w:rFonts w:ascii="Arial" w:hAnsi="Arial" w:cs="Arial"/>
        <w:sz w:val="12"/>
        <w:szCs w:val="12"/>
        <w:lang w:eastAsia="hu-HU"/>
      </w:rPr>
      <w:t>.</w:t>
    </w:r>
  </w:p>
  <w:p w14:paraId="32819354" w14:textId="1571F27E" w:rsidR="002E7B6E" w:rsidRPr="00213085" w:rsidRDefault="002E7B6E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info@dpmk.hu • www.dpmk.hu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B3A6" w14:textId="77777777" w:rsidR="002E7B6E" w:rsidRPr="00EC02F3" w:rsidRDefault="002E7B6E" w:rsidP="00873616">
    <w:pPr>
      <w:pStyle w:val="llb"/>
      <w:tabs>
        <w:tab w:val="clear" w:pos="4320"/>
        <w:tab w:val="clear" w:pos="8640"/>
        <w:tab w:val="center" w:pos="4536"/>
      </w:tabs>
      <w:ind w:left="2160" w:firstLine="4395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>
      <w:rPr>
        <w:rFonts w:ascii="Segoe UI" w:hAnsi="Segoe UI" w:cs="Segoe UI"/>
        <w:sz w:val="22"/>
        <w:szCs w:val="22"/>
      </w:rPr>
      <w:t>11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>
      <w:rPr>
        <w:rFonts w:ascii="Segoe UI" w:hAnsi="Segoe UI" w:cs="Segoe UI"/>
        <w:sz w:val="22"/>
        <w:szCs w:val="22"/>
      </w:rPr>
      <w:t>25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342994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2"/>
        <w:szCs w:val="22"/>
      </w:rPr>
    </w:sdtEndPr>
    <w:sdtContent>
      <w:sdt>
        <w:sdtPr>
          <w:id w:val="1064602951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2"/>
            <w:szCs w:val="22"/>
          </w:rPr>
        </w:sdtEndPr>
        <w:sdtContent>
          <w:p w14:paraId="46CE5E61" w14:textId="5FB419B6" w:rsidR="002E7B6E" w:rsidRPr="00256F68" w:rsidRDefault="002E7B6E" w:rsidP="00256F68">
            <w:pPr>
              <w:pStyle w:val="llb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begin"/>
            </w:r>
            <w:r w:rsidRPr="009268EC">
              <w:rPr>
                <w:rFonts w:ascii="Segoe UI" w:hAnsi="Segoe UI" w:cs="Segoe UI"/>
                <w:sz w:val="22"/>
                <w:szCs w:val="22"/>
              </w:rPr>
              <w:instrText>PAGE</w:instrTex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t>8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9268EC">
              <w:rPr>
                <w:rFonts w:ascii="Segoe UI" w:hAnsi="Segoe UI" w:cs="Segoe UI"/>
                <w:sz w:val="22"/>
                <w:szCs w:val="22"/>
              </w:rPr>
              <w:t>/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begin"/>
            </w:r>
            <w:r w:rsidRPr="009268EC">
              <w:rPr>
                <w:rFonts w:ascii="Segoe UI" w:hAnsi="Segoe UI" w:cs="Segoe UI"/>
                <w:sz w:val="22"/>
                <w:szCs w:val="22"/>
              </w:rPr>
              <w:instrText>NUMPAGES</w:instrTex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t>25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95611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66227633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0C4EAF2" w14:textId="6B946A93" w:rsidR="002E7B6E" w:rsidRPr="00256F68" w:rsidRDefault="002E7B6E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PAGE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24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  <w:r w:rsidRPr="00442CA5">
              <w:rPr>
                <w:rFonts w:ascii="Segoe UI" w:hAnsi="Segoe UI" w:cs="Segoe UI"/>
              </w:rPr>
              <w:t>/</w:t>
            </w: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NUMPAGES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25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85872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529079992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44D1218" w14:textId="7698D132" w:rsidR="002E7B6E" w:rsidRPr="00EC02F3" w:rsidRDefault="002E7B6E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PAGE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25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  <w:r w:rsidRPr="00FD0E7C">
              <w:rPr>
                <w:rFonts w:ascii="Segoe UI" w:hAnsi="Segoe UI" w:cs="Segoe UI"/>
              </w:rPr>
              <w:t>/</w:t>
            </w: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NUMPAGES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25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9CDF2" w14:textId="77777777" w:rsidR="00F842D8" w:rsidRDefault="00F842D8">
      <w:r>
        <w:separator/>
      </w:r>
    </w:p>
  </w:footnote>
  <w:footnote w:type="continuationSeparator" w:id="0">
    <w:p w14:paraId="60F875C7" w14:textId="77777777" w:rsidR="00F842D8" w:rsidRDefault="00F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2E7B6E" w:rsidRPr="005321AE" w14:paraId="6E144D9A" w14:textId="77777777" w:rsidTr="72AD9123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2E7B6E" w:rsidRPr="002966AD" w14:paraId="6D301D6C" w14:textId="77777777" w:rsidTr="00873616">
            <w:trPr>
              <w:trHeight w:val="1134"/>
            </w:trPr>
            <w:tc>
              <w:tcPr>
                <w:tcW w:w="2579" w:type="pct"/>
                <w:vAlign w:val="center"/>
              </w:tcPr>
              <w:p w14:paraId="0488D160" w14:textId="77777777" w:rsidR="002E7B6E" w:rsidRPr="0026658A" w:rsidRDefault="002E7B6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>
                  <w:rPr>
                    <w:lang w:eastAsia="hu-HU"/>
                  </w:rPr>
                  <w:drawing>
                    <wp:inline distT="0" distB="0" distL="0" distR="0" wp14:anchorId="69E5AADF" wp14:editId="1A6A3E6B">
                      <wp:extent cx="1931400" cy="428400"/>
                      <wp:effectExtent l="0" t="0" r="0" b="0"/>
                      <wp:docPr id="1351072070" name="Ké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8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FD4F32B" w14:textId="77777777" w:rsidR="002E7B6E" w:rsidRPr="00213085" w:rsidRDefault="002E7B6E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421" w:type="pct"/>
                <w:vAlign w:val="center"/>
              </w:tcPr>
              <w:p w14:paraId="7781814C" w14:textId="77777777" w:rsidR="002E7B6E" w:rsidRPr="005321AE" w:rsidRDefault="002E7B6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3E4A4828" w14:textId="77777777" w:rsidR="002E7B6E" w:rsidRPr="005321AE" w:rsidRDefault="002E7B6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42BEF0A3" w14:textId="77777777" w:rsidR="002E7B6E" w:rsidRPr="005321AE" w:rsidRDefault="002E7B6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32226958" w14:textId="77777777" w:rsidR="002E7B6E" w:rsidRPr="005321AE" w:rsidRDefault="002E7B6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4450E2A9" w14:textId="6C549945" w:rsidR="002E7B6E" w:rsidRPr="005321AE" w:rsidRDefault="002E7B6E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63CE81E7" w14:textId="6E09D097" w:rsidR="002E7B6E" w:rsidRPr="004209D7" w:rsidRDefault="002E7B6E" w:rsidP="008D00E1">
    <w:pPr>
      <w:pStyle w:val="lfej"/>
      <w:ind w:left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2E7B6E" w:rsidRPr="005321AE" w14:paraId="49545A4B" w14:textId="77777777" w:rsidTr="72AD9123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2E7B6E" w:rsidRPr="005321AE" w14:paraId="6CAF04CC" w14:textId="77777777" w:rsidTr="72AD9123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5000" w:type="pct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8"/>
                  <w:gridCol w:w="4768"/>
                </w:tblGrid>
                <w:tr w:rsidR="002E7B6E" w:rsidRPr="002966AD" w14:paraId="47C6A3F3" w14:textId="77777777" w:rsidTr="00873616">
                  <w:trPr>
                    <w:trHeight w:val="1134"/>
                  </w:trPr>
                  <w:tc>
                    <w:tcPr>
                      <w:tcW w:w="2308" w:type="pct"/>
                      <w:vAlign w:val="center"/>
                    </w:tcPr>
                    <w:p w14:paraId="4BC5F7EE" w14:textId="77777777" w:rsidR="002E7B6E" w:rsidRPr="0026658A" w:rsidRDefault="002E7B6E" w:rsidP="00B30AF2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>
                        <w:rPr>
                          <w:lang w:eastAsia="hu-HU"/>
                        </w:rPr>
                        <w:drawing>
                          <wp:inline distT="0" distB="0" distL="0" distR="0" wp14:anchorId="1157FCCD" wp14:editId="1E4A92BE">
                            <wp:extent cx="1931400" cy="428400"/>
                            <wp:effectExtent l="0" t="0" r="0" b="0"/>
                            <wp:docPr id="1699206663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5412D" w14:textId="77777777" w:rsidR="002E7B6E" w:rsidRPr="00213085" w:rsidRDefault="002E7B6E" w:rsidP="00B30AF2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692" w:type="pct"/>
                      <w:vAlign w:val="center"/>
                    </w:tcPr>
                    <w:p w14:paraId="1E621B6A" w14:textId="77777777" w:rsidR="002E7B6E" w:rsidRPr="005321AE" w:rsidRDefault="002E7B6E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C27099" w14:textId="77777777" w:rsidR="002E7B6E" w:rsidRPr="005321AE" w:rsidRDefault="002E7B6E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2266752D" w14:textId="77777777" w:rsidR="002E7B6E" w:rsidRPr="005321AE" w:rsidRDefault="002E7B6E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4FA9FFC9" w14:textId="77777777" w:rsidR="002E7B6E" w:rsidRPr="005321AE" w:rsidRDefault="002E7B6E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2A8C8AA1" w14:textId="77777777" w:rsidR="002E7B6E" w:rsidRPr="005321AE" w:rsidRDefault="002E7B6E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2F0AB87D" w14:textId="24F67EF9" w:rsidR="002E7B6E" w:rsidRPr="005321AE" w:rsidRDefault="002E7B6E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255FDEF" w14:textId="3FEBD986" w:rsidR="002E7B6E" w:rsidRDefault="002E7B6E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7"/>
    </w:tblGrid>
    <w:tr w:rsidR="002E7B6E" w:rsidRPr="005321AE" w14:paraId="6ED22CAE" w14:textId="77777777" w:rsidTr="72AD9123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13921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6"/>
            <w:gridCol w:w="9355"/>
          </w:tblGrid>
          <w:tr w:rsidR="002E7B6E" w:rsidRPr="002966AD" w14:paraId="0301B28E" w14:textId="77777777" w:rsidTr="00873616">
            <w:trPr>
              <w:trHeight w:val="1134"/>
            </w:trPr>
            <w:tc>
              <w:tcPr>
                <w:tcW w:w="1640" w:type="pct"/>
                <w:vAlign w:val="center"/>
              </w:tcPr>
              <w:p w14:paraId="7DDD18C8" w14:textId="77777777" w:rsidR="002E7B6E" w:rsidRPr="0026658A" w:rsidRDefault="002E7B6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>
                  <w:rPr>
                    <w:lang w:eastAsia="hu-HU"/>
                  </w:rPr>
                  <w:drawing>
                    <wp:inline distT="0" distB="0" distL="0" distR="0" wp14:anchorId="43B5C8E1" wp14:editId="2FE83D66">
                      <wp:extent cx="1931400" cy="428400"/>
                      <wp:effectExtent l="0" t="0" r="0" b="0"/>
                      <wp:docPr id="1" name="Ké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8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60CA4F2" w14:textId="77777777" w:rsidR="002E7B6E" w:rsidRPr="00213085" w:rsidRDefault="002E7B6E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3360" w:type="pct"/>
                <w:vAlign w:val="center"/>
              </w:tcPr>
              <w:p w14:paraId="4E20AE28" w14:textId="77777777" w:rsidR="002E7B6E" w:rsidRPr="005321AE" w:rsidRDefault="002E7B6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56C610FE" w14:textId="77777777" w:rsidR="002E7B6E" w:rsidRPr="005321AE" w:rsidRDefault="002E7B6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0786BFA9" w14:textId="77777777" w:rsidR="002E7B6E" w:rsidRPr="005321AE" w:rsidRDefault="002E7B6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577372A3" w14:textId="77777777" w:rsidR="002E7B6E" w:rsidRPr="005321AE" w:rsidRDefault="002E7B6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732BB52B" w14:textId="77777777" w:rsidR="002E7B6E" w:rsidRPr="005321AE" w:rsidRDefault="002E7B6E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1008FBEF" w14:textId="77777777" w:rsidR="002E7B6E" w:rsidRPr="004209D7" w:rsidRDefault="002E7B6E" w:rsidP="008D00E1">
    <w:pPr>
      <w:pStyle w:val="lfej"/>
      <w:ind w:left="0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02"/>
    </w:tblGrid>
    <w:tr w:rsidR="002E7B6E" w:rsidRPr="005321AE" w14:paraId="27E8687B" w14:textId="77777777" w:rsidTr="006C7FA7">
      <w:trPr>
        <w:trHeight w:val="1146"/>
      </w:trPr>
      <w:tc>
        <w:tcPr>
          <w:tcW w:w="5000" w:type="pct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786"/>
          </w:tblGrid>
          <w:tr w:rsidR="002E7B6E" w:rsidRPr="005321AE" w14:paraId="62946FDF" w14:textId="77777777" w:rsidTr="72AD9123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14239" w:type="dxa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912"/>
                  <w:gridCol w:w="9327"/>
                </w:tblGrid>
                <w:tr w:rsidR="002E7B6E" w:rsidRPr="002966AD" w14:paraId="4D68C713" w14:textId="77777777" w:rsidTr="006C7FA7">
                  <w:trPr>
                    <w:trHeight w:val="1291"/>
                  </w:trPr>
                  <w:tc>
                    <w:tcPr>
                      <w:tcW w:w="1725" w:type="pct"/>
                      <w:vAlign w:val="center"/>
                    </w:tcPr>
                    <w:p w14:paraId="62219572" w14:textId="77777777" w:rsidR="002E7B6E" w:rsidRPr="0026658A" w:rsidRDefault="002E7B6E" w:rsidP="00B30AF2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>
                        <w:rPr>
                          <w:lang w:eastAsia="hu-HU"/>
                        </w:rPr>
                        <w:drawing>
                          <wp:inline distT="0" distB="0" distL="0" distR="0" wp14:anchorId="17E0AADC" wp14:editId="5C0D8C70">
                            <wp:extent cx="1931400" cy="428400"/>
                            <wp:effectExtent l="0" t="0" r="0" b="0"/>
                            <wp:docPr id="1911318885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6F30FF" w14:textId="77777777" w:rsidR="002E7B6E" w:rsidRPr="00213085" w:rsidRDefault="002E7B6E" w:rsidP="00B30AF2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3275" w:type="pct"/>
                      <w:vAlign w:val="center"/>
                    </w:tcPr>
                    <w:p w14:paraId="6DB786C4" w14:textId="77777777" w:rsidR="002E7B6E" w:rsidRPr="005321AE" w:rsidRDefault="002E7B6E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BA0F21" w14:textId="77777777" w:rsidR="002E7B6E" w:rsidRPr="005321AE" w:rsidRDefault="002E7B6E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60E33DA0" w14:textId="77777777" w:rsidR="002E7B6E" w:rsidRPr="005321AE" w:rsidRDefault="002E7B6E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08C01EC3" w14:textId="77777777" w:rsidR="002E7B6E" w:rsidRPr="005321AE" w:rsidRDefault="002E7B6E" w:rsidP="006C7FA7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right="-10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47AA127F" w14:textId="77777777" w:rsidR="002E7B6E" w:rsidRPr="005321AE" w:rsidRDefault="002E7B6E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7394A0C4" w14:textId="77777777" w:rsidR="002E7B6E" w:rsidRPr="005321AE" w:rsidRDefault="002E7B6E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19FCF21B" w14:textId="77777777" w:rsidR="002E7B6E" w:rsidRPr="003D4F02" w:rsidRDefault="002E7B6E" w:rsidP="00122FC1">
    <w:pPr>
      <w:pStyle w:val="lfej"/>
      <w:tabs>
        <w:tab w:val="clear" w:pos="1800"/>
        <w:tab w:val="clear" w:pos="2160"/>
        <w:tab w:val="clear" w:pos="2730"/>
      </w:tabs>
      <w:ind w:left="0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2E7B6E" w:rsidRPr="002966AD" w14:paraId="2D046BA1" w14:textId="77777777" w:rsidTr="72AD9123">
      <w:trPr>
        <w:trHeight w:val="1146"/>
      </w:trPr>
      <w:tc>
        <w:tcPr>
          <w:tcW w:w="2500" w:type="pct"/>
          <w:vAlign w:val="center"/>
        </w:tcPr>
        <w:p w14:paraId="2180CB75" w14:textId="77777777" w:rsidR="002E7B6E" w:rsidRPr="0026658A" w:rsidRDefault="002E7B6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>
            <w:rPr>
              <w:lang w:eastAsia="hu-HU"/>
            </w:rPr>
            <w:drawing>
              <wp:inline distT="0" distB="0" distL="0" distR="0" wp14:anchorId="21E6B8E3" wp14:editId="02F9AD4E">
                <wp:extent cx="1931400" cy="428400"/>
                <wp:effectExtent l="0" t="0" r="0" b="0"/>
                <wp:docPr id="893106692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0A0864" w14:textId="77777777" w:rsidR="002E7B6E" w:rsidRPr="00213085" w:rsidRDefault="002E7B6E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4CF0C9B5" w14:textId="77777777" w:rsidR="002E7B6E" w:rsidRPr="005321AE" w:rsidRDefault="002E7B6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C76F560" w14:textId="77777777" w:rsidR="002E7B6E" w:rsidRPr="005321AE" w:rsidRDefault="002E7B6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AB04ECD" w14:textId="77777777" w:rsidR="002E7B6E" w:rsidRPr="005321AE" w:rsidRDefault="002E7B6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28CBC9AB" w14:textId="77777777" w:rsidR="002E7B6E" w:rsidRPr="005321AE" w:rsidRDefault="002E7B6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DA1D668" w14:textId="77777777" w:rsidR="002E7B6E" w:rsidRDefault="002E7B6E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83"/>
    </w:tblGrid>
    <w:tr w:rsidR="002E7B6E" w:rsidRPr="002966AD" w14:paraId="330AA857" w14:textId="77777777" w:rsidTr="00605EC7">
      <w:trPr>
        <w:trHeight w:val="1134"/>
      </w:trPr>
      <w:tc>
        <w:tcPr>
          <w:tcW w:w="2308" w:type="pct"/>
          <w:vAlign w:val="center"/>
        </w:tcPr>
        <w:p w14:paraId="3D174FBA" w14:textId="77777777" w:rsidR="002E7B6E" w:rsidRPr="0026658A" w:rsidRDefault="002E7B6E" w:rsidP="00A95E30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>
            <w:rPr>
              <w:lang w:eastAsia="hu-HU"/>
            </w:rPr>
            <w:drawing>
              <wp:inline distT="0" distB="0" distL="0" distR="0" wp14:anchorId="3AE8F197" wp14:editId="1588FB7C">
                <wp:extent cx="1931400" cy="428400"/>
                <wp:effectExtent l="0" t="0" r="0" b="0"/>
                <wp:docPr id="3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5A6DE8" w14:textId="77777777" w:rsidR="002E7B6E" w:rsidRPr="00213085" w:rsidRDefault="002E7B6E" w:rsidP="00A95E30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2237473B" w14:textId="77777777" w:rsidR="002E7B6E" w:rsidRPr="005321AE" w:rsidRDefault="002E7B6E" w:rsidP="00A95E3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3DB47621" w14:textId="77777777" w:rsidR="002E7B6E" w:rsidRPr="005321AE" w:rsidRDefault="002E7B6E" w:rsidP="00A95E3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4F24A5B5" w14:textId="77777777" w:rsidR="002E7B6E" w:rsidRPr="005321AE" w:rsidRDefault="002E7B6E" w:rsidP="00A95E3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4BF5E2CD" w14:textId="77777777" w:rsidR="002E7B6E" w:rsidRPr="005321AE" w:rsidRDefault="002E7B6E" w:rsidP="00A95E3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785812FA" w14:textId="77777777" w:rsidR="002E7B6E" w:rsidRPr="004209D7" w:rsidRDefault="002E7B6E" w:rsidP="008D00E1">
    <w:pPr>
      <w:pStyle w:val="lfej"/>
      <w:ind w:left="0"/>
      <w:rPr>
        <w:sz w:val="8"/>
        <w:szCs w:val="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2E7B6E" w:rsidRPr="002966AD" w14:paraId="6F75BCD0" w14:textId="77777777" w:rsidTr="72AD9123">
      <w:trPr>
        <w:trHeight w:val="1146"/>
      </w:trPr>
      <w:tc>
        <w:tcPr>
          <w:tcW w:w="2500" w:type="pct"/>
          <w:vAlign w:val="center"/>
        </w:tcPr>
        <w:p w14:paraId="544D62F6" w14:textId="77777777" w:rsidR="002E7B6E" w:rsidRPr="0026658A" w:rsidRDefault="002E7B6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>
            <w:rPr>
              <w:lang w:eastAsia="hu-HU"/>
            </w:rPr>
            <w:drawing>
              <wp:inline distT="0" distB="0" distL="0" distR="0" wp14:anchorId="3C86A3EF" wp14:editId="39B05794">
                <wp:extent cx="1931400" cy="428400"/>
                <wp:effectExtent l="0" t="0" r="0" b="0"/>
                <wp:docPr id="437083372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DA6D02" w14:textId="77777777" w:rsidR="002E7B6E" w:rsidRPr="00213085" w:rsidRDefault="002E7B6E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5194AB69" w14:textId="77777777" w:rsidR="002E7B6E" w:rsidRPr="005321AE" w:rsidRDefault="002E7B6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F80B223" w14:textId="77777777" w:rsidR="002E7B6E" w:rsidRPr="005321AE" w:rsidRDefault="002E7B6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173EBE23" w14:textId="77777777" w:rsidR="002E7B6E" w:rsidRPr="005321AE" w:rsidRDefault="002E7B6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D10FAE3" w14:textId="77777777" w:rsidR="002E7B6E" w:rsidRPr="005321AE" w:rsidRDefault="002E7B6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2D97C6A" w14:textId="77777777" w:rsidR="002E7B6E" w:rsidRDefault="002E7B6E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28" type="#_x0000_t75" style="width:128.25pt;height:128.25pt" o:bullet="t">
        <v:imagedata r:id="rId1" o:title="if_Add_item_positive_2629882"/>
      </v:shape>
    </w:pict>
  </w:numPicBullet>
  <w:abstractNum w:abstractNumId="0" w15:restartNumberingAfterBreak="0">
    <w:nsid w:val="0C2D486A"/>
    <w:multiLevelType w:val="hybridMultilevel"/>
    <w:tmpl w:val="17D6A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C5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BC2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4" w15:restartNumberingAfterBreak="0">
    <w:nsid w:val="1A9A4AC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F68E3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3F4B"/>
    <w:multiLevelType w:val="hybridMultilevel"/>
    <w:tmpl w:val="CBBA2C1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2EA2"/>
    <w:multiLevelType w:val="hybridMultilevel"/>
    <w:tmpl w:val="74EC1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74C11"/>
    <w:multiLevelType w:val="hybridMultilevel"/>
    <w:tmpl w:val="F57A00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2F74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4A2D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452AA"/>
    <w:multiLevelType w:val="hybridMultilevel"/>
    <w:tmpl w:val="05D648F2"/>
    <w:lvl w:ilvl="0" w:tplc="B96A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89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E7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7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AB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AF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08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ED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05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A6E23"/>
    <w:multiLevelType w:val="hybridMultilevel"/>
    <w:tmpl w:val="FBEADF7A"/>
    <w:lvl w:ilvl="0" w:tplc="0598F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86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41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D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01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EB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C3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AD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C1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64C08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E5DFF"/>
    <w:multiLevelType w:val="hybridMultilevel"/>
    <w:tmpl w:val="9E4A2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C648D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09533A"/>
    <w:multiLevelType w:val="hybridMultilevel"/>
    <w:tmpl w:val="576E8FEE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72E4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601D8"/>
    <w:multiLevelType w:val="hybridMultilevel"/>
    <w:tmpl w:val="CEDA2F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4551E"/>
    <w:multiLevelType w:val="hybridMultilevel"/>
    <w:tmpl w:val="33D4AC5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E89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E7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7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AB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AF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08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ED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05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15549"/>
    <w:multiLevelType w:val="hybridMultilevel"/>
    <w:tmpl w:val="71345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7"/>
  </w:num>
  <w:num w:numId="4">
    <w:abstractNumId w:val="3"/>
  </w:num>
  <w:num w:numId="5">
    <w:abstractNumId w:val="16"/>
  </w:num>
  <w:num w:numId="6">
    <w:abstractNumId w:val="22"/>
  </w:num>
  <w:num w:numId="7">
    <w:abstractNumId w:val="20"/>
  </w:num>
  <w:num w:numId="8">
    <w:abstractNumId w:val="21"/>
  </w:num>
  <w:num w:numId="9">
    <w:abstractNumId w:val="12"/>
  </w:num>
  <w:num w:numId="10">
    <w:abstractNumId w:val="18"/>
  </w:num>
  <w:num w:numId="11">
    <w:abstractNumId w:val="24"/>
  </w:num>
  <w:num w:numId="12">
    <w:abstractNumId w:val="19"/>
  </w:num>
  <w:num w:numId="13">
    <w:abstractNumId w:val="14"/>
  </w:num>
  <w:num w:numId="14">
    <w:abstractNumId w:val="0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0"/>
  </w:num>
  <w:num w:numId="20">
    <w:abstractNumId w:val="4"/>
  </w:num>
  <w:num w:numId="21">
    <w:abstractNumId w:val="1"/>
  </w:num>
  <w:num w:numId="22">
    <w:abstractNumId w:val="15"/>
  </w:num>
  <w:num w:numId="23">
    <w:abstractNumId w:val="26"/>
  </w:num>
  <w:num w:numId="24">
    <w:abstractNumId w:val="8"/>
  </w:num>
  <w:num w:numId="25">
    <w:abstractNumId w:val="6"/>
  </w:num>
  <w:num w:numId="26">
    <w:abstractNumId w:val="23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06932"/>
    <w:rsid w:val="000114F3"/>
    <w:rsid w:val="00014AF6"/>
    <w:rsid w:val="000172E7"/>
    <w:rsid w:val="00020564"/>
    <w:rsid w:val="00021292"/>
    <w:rsid w:val="00021EC8"/>
    <w:rsid w:val="000245A1"/>
    <w:rsid w:val="000260BB"/>
    <w:rsid w:val="000276F2"/>
    <w:rsid w:val="00035ECB"/>
    <w:rsid w:val="00073FE5"/>
    <w:rsid w:val="00080969"/>
    <w:rsid w:val="00084C0C"/>
    <w:rsid w:val="00086AFB"/>
    <w:rsid w:val="000A120D"/>
    <w:rsid w:val="000A26FB"/>
    <w:rsid w:val="000A6629"/>
    <w:rsid w:val="000B1A05"/>
    <w:rsid w:val="000C3041"/>
    <w:rsid w:val="000C3D00"/>
    <w:rsid w:val="000D4E03"/>
    <w:rsid w:val="000E3C34"/>
    <w:rsid w:val="000E63D1"/>
    <w:rsid w:val="000F71AC"/>
    <w:rsid w:val="0010715C"/>
    <w:rsid w:val="001161C7"/>
    <w:rsid w:val="00122FC1"/>
    <w:rsid w:val="00123C2C"/>
    <w:rsid w:val="00124284"/>
    <w:rsid w:val="00133E8C"/>
    <w:rsid w:val="00135EBC"/>
    <w:rsid w:val="00145BA8"/>
    <w:rsid w:val="001477B7"/>
    <w:rsid w:val="00150349"/>
    <w:rsid w:val="00160B09"/>
    <w:rsid w:val="00160CF9"/>
    <w:rsid w:val="001838A5"/>
    <w:rsid w:val="0018710C"/>
    <w:rsid w:val="00190A6F"/>
    <w:rsid w:val="001B0E48"/>
    <w:rsid w:val="001B5311"/>
    <w:rsid w:val="001D075D"/>
    <w:rsid w:val="001D13DE"/>
    <w:rsid w:val="001D5148"/>
    <w:rsid w:val="001D5FB4"/>
    <w:rsid w:val="001E2FD1"/>
    <w:rsid w:val="001F2D1F"/>
    <w:rsid w:val="002035FB"/>
    <w:rsid w:val="0020495B"/>
    <w:rsid w:val="0021029E"/>
    <w:rsid w:val="00213085"/>
    <w:rsid w:val="00220714"/>
    <w:rsid w:val="00223774"/>
    <w:rsid w:val="00224FCC"/>
    <w:rsid w:val="002257A1"/>
    <w:rsid w:val="002373F2"/>
    <w:rsid w:val="002440BC"/>
    <w:rsid w:val="00244D17"/>
    <w:rsid w:val="00255BFC"/>
    <w:rsid w:val="00256F68"/>
    <w:rsid w:val="00257F07"/>
    <w:rsid w:val="00277E2D"/>
    <w:rsid w:val="002811B6"/>
    <w:rsid w:val="0028365D"/>
    <w:rsid w:val="00295890"/>
    <w:rsid w:val="002A05AD"/>
    <w:rsid w:val="002A2132"/>
    <w:rsid w:val="002A51EA"/>
    <w:rsid w:val="002A7960"/>
    <w:rsid w:val="002B268A"/>
    <w:rsid w:val="002B4519"/>
    <w:rsid w:val="002C25CC"/>
    <w:rsid w:val="002C5F6F"/>
    <w:rsid w:val="002D009F"/>
    <w:rsid w:val="002D7575"/>
    <w:rsid w:val="002E0448"/>
    <w:rsid w:val="002E072E"/>
    <w:rsid w:val="002E0E66"/>
    <w:rsid w:val="002E31B0"/>
    <w:rsid w:val="002E6A68"/>
    <w:rsid w:val="002E74D9"/>
    <w:rsid w:val="002E7B6E"/>
    <w:rsid w:val="002F0C30"/>
    <w:rsid w:val="002F1F29"/>
    <w:rsid w:val="002F207F"/>
    <w:rsid w:val="002F2438"/>
    <w:rsid w:val="00304756"/>
    <w:rsid w:val="00320212"/>
    <w:rsid w:val="003217F1"/>
    <w:rsid w:val="00330EDC"/>
    <w:rsid w:val="003611B2"/>
    <w:rsid w:val="003805D2"/>
    <w:rsid w:val="003901AB"/>
    <w:rsid w:val="00391318"/>
    <w:rsid w:val="00395E97"/>
    <w:rsid w:val="003A3D54"/>
    <w:rsid w:val="003B40B6"/>
    <w:rsid w:val="003C2F74"/>
    <w:rsid w:val="003C3440"/>
    <w:rsid w:val="003D0490"/>
    <w:rsid w:val="003D4866"/>
    <w:rsid w:val="003D4F02"/>
    <w:rsid w:val="003D6EE7"/>
    <w:rsid w:val="003D72FC"/>
    <w:rsid w:val="003D7C0F"/>
    <w:rsid w:val="003E1BC4"/>
    <w:rsid w:val="003E4BFF"/>
    <w:rsid w:val="003E6431"/>
    <w:rsid w:val="003F0DEA"/>
    <w:rsid w:val="003F669D"/>
    <w:rsid w:val="00400348"/>
    <w:rsid w:val="00402008"/>
    <w:rsid w:val="00402277"/>
    <w:rsid w:val="004106B2"/>
    <w:rsid w:val="00415DA2"/>
    <w:rsid w:val="004209D7"/>
    <w:rsid w:val="00420E1D"/>
    <w:rsid w:val="004222C6"/>
    <w:rsid w:val="004228B6"/>
    <w:rsid w:val="00422DE3"/>
    <w:rsid w:val="00426313"/>
    <w:rsid w:val="00437452"/>
    <w:rsid w:val="004428C5"/>
    <w:rsid w:val="00442CA5"/>
    <w:rsid w:val="00443C81"/>
    <w:rsid w:val="00451487"/>
    <w:rsid w:val="00454C3B"/>
    <w:rsid w:val="0045575B"/>
    <w:rsid w:val="00455E73"/>
    <w:rsid w:val="0046109C"/>
    <w:rsid w:val="004611EA"/>
    <w:rsid w:val="00476ECF"/>
    <w:rsid w:val="00480837"/>
    <w:rsid w:val="00485130"/>
    <w:rsid w:val="00494BAF"/>
    <w:rsid w:val="0049781E"/>
    <w:rsid w:val="004A1D96"/>
    <w:rsid w:val="004A258F"/>
    <w:rsid w:val="004A66B1"/>
    <w:rsid w:val="004A77E1"/>
    <w:rsid w:val="004A7C32"/>
    <w:rsid w:val="004B199A"/>
    <w:rsid w:val="004C63FC"/>
    <w:rsid w:val="004C6E10"/>
    <w:rsid w:val="004E36D2"/>
    <w:rsid w:val="004E39F6"/>
    <w:rsid w:val="004E529F"/>
    <w:rsid w:val="004E5C08"/>
    <w:rsid w:val="004E781B"/>
    <w:rsid w:val="004F1E7C"/>
    <w:rsid w:val="004F7502"/>
    <w:rsid w:val="004F7AE6"/>
    <w:rsid w:val="0050551C"/>
    <w:rsid w:val="00512218"/>
    <w:rsid w:val="00514B92"/>
    <w:rsid w:val="00522381"/>
    <w:rsid w:val="00523B05"/>
    <w:rsid w:val="00532AFE"/>
    <w:rsid w:val="00534058"/>
    <w:rsid w:val="00534AB9"/>
    <w:rsid w:val="00540EDC"/>
    <w:rsid w:val="00541D20"/>
    <w:rsid w:val="00542896"/>
    <w:rsid w:val="00544091"/>
    <w:rsid w:val="00545607"/>
    <w:rsid w:val="00551C11"/>
    <w:rsid w:val="0055265F"/>
    <w:rsid w:val="0055381F"/>
    <w:rsid w:val="00566CCE"/>
    <w:rsid w:val="00572730"/>
    <w:rsid w:val="00575975"/>
    <w:rsid w:val="00591B92"/>
    <w:rsid w:val="005A142D"/>
    <w:rsid w:val="005A1A2A"/>
    <w:rsid w:val="005A4083"/>
    <w:rsid w:val="005C7B7F"/>
    <w:rsid w:val="005D29FA"/>
    <w:rsid w:val="005E2644"/>
    <w:rsid w:val="005E2E4B"/>
    <w:rsid w:val="005E31DD"/>
    <w:rsid w:val="005E4074"/>
    <w:rsid w:val="005E575D"/>
    <w:rsid w:val="005F2B9B"/>
    <w:rsid w:val="00604A93"/>
    <w:rsid w:val="00605454"/>
    <w:rsid w:val="00605EC7"/>
    <w:rsid w:val="00607286"/>
    <w:rsid w:val="0061618F"/>
    <w:rsid w:val="00626E4A"/>
    <w:rsid w:val="00651962"/>
    <w:rsid w:val="006564A4"/>
    <w:rsid w:val="006566D9"/>
    <w:rsid w:val="00666F21"/>
    <w:rsid w:val="006905DB"/>
    <w:rsid w:val="006A1175"/>
    <w:rsid w:val="006A1794"/>
    <w:rsid w:val="006B5135"/>
    <w:rsid w:val="006B551E"/>
    <w:rsid w:val="006C0EE8"/>
    <w:rsid w:val="006C7FA7"/>
    <w:rsid w:val="006D2623"/>
    <w:rsid w:val="006D5F34"/>
    <w:rsid w:val="006E22CE"/>
    <w:rsid w:val="006F10E6"/>
    <w:rsid w:val="006F4EEC"/>
    <w:rsid w:val="006F7C4B"/>
    <w:rsid w:val="007072A6"/>
    <w:rsid w:val="0071195C"/>
    <w:rsid w:val="007134C2"/>
    <w:rsid w:val="00717A89"/>
    <w:rsid w:val="0072326E"/>
    <w:rsid w:val="00724D9A"/>
    <w:rsid w:val="00726223"/>
    <w:rsid w:val="007554D6"/>
    <w:rsid w:val="00764427"/>
    <w:rsid w:val="007655F4"/>
    <w:rsid w:val="00766625"/>
    <w:rsid w:val="00766E43"/>
    <w:rsid w:val="0077017A"/>
    <w:rsid w:val="00780F91"/>
    <w:rsid w:val="00782C34"/>
    <w:rsid w:val="007B0D74"/>
    <w:rsid w:val="007C080B"/>
    <w:rsid w:val="007C1153"/>
    <w:rsid w:val="007C2EB4"/>
    <w:rsid w:val="007D0B37"/>
    <w:rsid w:val="007D1727"/>
    <w:rsid w:val="007D1C7D"/>
    <w:rsid w:val="007D331B"/>
    <w:rsid w:val="007D5EB5"/>
    <w:rsid w:val="007E3D7E"/>
    <w:rsid w:val="00801277"/>
    <w:rsid w:val="0080183E"/>
    <w:rsid w:val="00801D84"/>
    <w:rsid w:val="0080290B"/>
    <w:rsid w:val="00806E37"/>
    <w:rsid w:val="00810EEB"/>
    <w:rsid w:val="008146D4"/>
    <w:rsid w:val="0082473A"/>
    <w:rsid w:val="00825B21"/>
    <w:rsid w:val="00840889"/>
    <w:rsid w:val="00852F6D"/>
    <w:rsid w:val="00857FDE"/>
    <w:rsid w:val="00872D22"/>
    <w:rsid w:val="00873616"/>
    <w:rsid w:val="008738E0"/>
    <w:rsid w:val="00894FED"/>
    <w:rsid w:val="008A44DE"/>
    <w:rsid w:val="008B0C8D"/>
    <w:rsid w:val="008B1EBB"/>
    <w:rsid w:val="008B3D6E"/>
    <w:rsid w:val="008B4354"/>
    <w:rsid w:val="008C408E"/>
    <w:rsid w:val="008D00E1"/>
    <w:rsid w:val="008E7903"/>
    <w:rsid w:val="008E7E13"/>
    <w:rsid w:val="008F4637"/>
    <w:rsid w:val="00900274"/>
    <w:rsid w:val="00901622"/>
    <w:rsid w:val="00916C9C"/>
    <w:rsid w:val="00921BEF"/>
    <w:rsid w:val="0092251F"/>
    <w:rsid w:val="00923FD3"/>
    <w:rsid w:val="009268EC"/>
    <w:rsid w:val="0095306C"/>
    <w:rsid w:val="00963B53"/>
    <w:rsid w:val="00963D61"/>
    <w:rsid w:val="00974952"/>
    <w:rsid w:val="00977366"/>
    <w:rsid w:val="0098008F"/>
    <w:rsid w:val="009838D1"/>
    <w:rsid w:val="00993E61"/>
    <w:rsid w:val="0099497C"/>
    <w:rsid w:val="009B48C3"/>
    <w:rsid w:val="009B5682"/>
    <w:rsid w:val="009C20AC"/>
    <w:rsid w:val="009C360E"/>
    <w:rsid w:val="009D4F70"/>
    <w:rsid w:val="009D5C1C"/>
    <w:rsid w:val="009F1F4F"/>
    <w:rsid w:val="009F2962"/>
    <w:rsid w:val="009F37F9"/>
    <w:rsid w:val="009F6EEC"/>
    <w:rsid w:val="00A046B0"/>
    <w:rsid w:val="00A05B88"/>
    <w:rsid w:val="00A12126"/>
    <w:rsid w:val="00A16D60"/>
    <w:rsid w:val="00A175BF"/>
    <w:rsid w:val="00A235EE"/>
    <w:rsid w:val="00A535CB"/>
    <w:rsid w:val="00A6468A"/>
    <w:rsid w:val="00A654F8"/>
    <w:rsid w:val="00A874FA"/>
    <w:rsid w:val="00A90CD4"/>
    <w:rsid w:val="00A91490"/>
    <w:rsid w:val="00A95E30"/>
    <w:rsid w:val="00AB1CD5"/>
    <w:rsid w:val="00AD0B3A"/>
    <w:rsid w:val="00AE4C79"/>
    <w:rsid w:val="00AF019C"/>
    <w:rsid w:val="00AF1556"/>
    <w:rsid w:val="00AF1E1D"/>
    <w:rsid w:val="00AF2172"/>
    <w:rsid w:val="00AF450B"/>
    <w:rsid w:val="00B22DE1"/>
    <w:rsid w:val="00B26607"/>
    <w:rsid w:val="00B302D4"/>
    <w:rsid w:val="00B30AF2"/>
    <w:rsid w:val="00B32C7E"/>
    <w:rsid w:val="00B34F32"/>
    <w:rsid w:val="00B426E6"/>
    <w:rsid w:val="00B44CE7"/>
    <w:rsid w:val="00B507C5"/>
    <w:rsid w:val="00B626BE"/>
    <w:rsid w:val="00B656B9"/>
    <w:rsid w:val="00B75667"/>
    <w:rsid w:val="00B7729E"/>
    <w:rsid w:val="00B84D34"/>
    <w:rsid w:val="00B95431"/>
    <w:rsid w:val="00BB42B4"/>
    <w:rsid w:val="00BB6505"/>
    <w:rsid w:val="00BD3257"/>
    <w:rsid w:val="00BF3866"/>
    <w:rsid w:val="00C13369"/>
    <w:rsid w:val="00C34A70"/>
    <w:rsid w:val="00C51F07"/>
    <w:rsid w:val="00C6336F"/>
    <w:rsid w:val="00C7121B"/>
    <w:rsid w:val="00C74559"/>
    <w:rsid w:val="00C90665"/>
    <w:rsid w:val="00CA3AD8"/>
    <w:rsid w:val="00CA728B"/>
    <w:rsid w:val="00CB3F13"/>
    <w:rsid w:val="00CC7B3F"/>
    <w:rsid w:val="00CD4079"/>
    <w:rsid w:val="00CE32A9"/>
    <w:rsid w:val="00CE5370"/>
    <w:rsid w:val="00CF38C2"/>
    <w:rsid w:val="00CF582F"/>
    <w:rsid w:val="00D01033"/>
    <w:rsid w:val="00D019BC"/>
    <w:rsid w:val="00D04011"/>
    <w:rsid w:val="00D11F0D"/>
    <w:rsid w:val="00D1651E"/>
    <w:rsid w:val="00D2713E"/>
    <w:rsid w:val="00D27E0C"/>
    <w:rsid w:val="00D32C33"/>
    <w:rsid w:val="00D35B1F"/>
    <w:rsid w:val="00D4011F"/>
    <w:rsid w:val="00D40E4C"/>
    <w:rsid w:val="00D4138E"/>
    <w:rsid w:val="00D422EE"/>
    <w:rsid w:val="00D45AC8"/>
    <w:rsid w:val="00D54457"/>
    <w:rsid w:val="00D60AE6"/>
    <w:rsid w:val="00D61FDE"/>
    <w:rsid w:val="00D6295E"/>
    <w:rsid w:val="00D65DC2"/>
    <w:rsid w:val="00D70FDC"/>
    <w:rsid w:val="00D7119D"/>
    <w:rsid w:val="00D7163A"/>
    <w:rsid w:val="00D82AEE"/>
    <w:rsid w:val="00D91C2D"/>
    <w:rsid w:val="00D95BAD"/>
    <w:rsid w:val="00DB28EE"/>
    <w:rsid w:val="00DB37C7"/>
    <w:rsid w:val="00DD1884"/>
    <w:rsid w:val="00DD46D0"/>
    <w:rsid w:val="00DD580B"/>
    <w:rsid w:val="00DD69EC"/>
    <w:rsid w:val="00DE2B58"/>
    <w:rsid w:val="00DF0A24"/>
    <w:rsid w:val="00E01DCF"/>
    <w:rsid w:val="00E04BE6"/>
    <w:rsid w:val="00E1089D"/>
    <w:rsid w:val="00E13EE8"/>
    <w:rsid w:val="00E15A66"/>
    <w:rsid w:val="00E16627"/>
    <w:rsid w:val="00E16FC6"/>
    <w:rsid w:val="00E235F4"/>
    <w:rsid w:val="00E24D53"/>
    <w:rsid w:val="00E30961"/>
    <w:rsid w:val="00E314A5"/>
    <w:rsid w:val="00E35A4C"/>
    <w:rsid w:val="00E41D31"/>
    <w:rsid w:val="00E43423"/>
    <w:rsid w:val="00E46228"/>
    <w:rsid w:val="00E5740E"/>
    <w:rsid w:val="00E60206"/>
    <w:rsid w:val="00E60ECF"/>
    <w:rsid w:val="00E65DCC"/>
    <w:rsid w:val="00E952AC"/>
    <w:rsid w:val="00EA17FA"/>
    <w:rsid w:val="00EB27B9"/>
    <w:rsid w:val="00EB446F"/>
    <w:rsid w:val="00EC02F3"/>
    <w:rsid w:val="00EC4588"/>
    <w:rsid w:val="00EC5CAD"/>
    <w:rsid w:val="00ED3311"/>
    <w:rsid w:val="00EE2549"/>
    <w:rsid w:val="00EE2997"/>
    <w:rsid w:val="00EE5E39"/>
    <w:rsid w:val="00F128AB"/>
    <w:rsid w:val="00F14283"/>
    <w:rsid w:val="00F24858"/>
    <w:rsid w:val="00F339E9"/>
    <w:rsid w:val="00F37F8D"/>
    <w:rsid w:val="00F43E6B"/>
    <w:rsid w:val="00F445C8"/>
    <w:rsid w:val="00F5250B"/>
    <w:rsid w:val="00F5761E"/>
    <w:rsid w:val="00F6239D"/>
    <w:rsid w:val="00F72C3B"/>
    <w:rsid w:val="00F7311E"/>
    <w:rsid w:val="00F74A10"/>
    <w:rsid w:val="00F75282"/>
    <w:rsid w:val="00F76C0E"/>
    <w:rsid w:val="00F842D8"/>
    <w:rsid w:val="00F8450F"/>
    <w:rsid w:val="00F85AD3"/>
    <w:rsid w:val="00FA58CE"/>
    <w:rsid w:val="00FB44F4"/>
    <w:rsid w:val="00FB75C3"/>
    <w:rsid w:val="00FC3E75"/>
    <w:rsid w:val="00FC65DE"/>
    <w:rsid w:val="00FD0E7C"/>
    <w:rsid w:val="00FD3328"/>
    <w:rsid w:val="00FE2BF3"/>
    <w:rsid w:val="00FF03EA"/>
    <w:rsid w:val="00FF5598"/>
    <w:rsid w:val="00FF7A6B"/>
    <w:rsid w:val="31BDE1DB"/>
    <w:rsid w:val="461729BE"/>
    <w:rsid w:val="5649F0E5"/>
    <w:rsid w:val="72AD9123"/>
    <w:rsid w:val="738D0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7121B"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616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kx_FSgbePO5AXLxxEmvATN5LTsyKzf6-" TargetMode="External"/><Relationship Id="rId18" Type="http://schemas.openxmlformats.org/officeDocument/2006/relationships/hyperlink" Target="https://www.google.hu/intl/hu/forms/about/" TargetMode="External"/><Relationship Id="rId26" Type="http://schemas.openxmlformats.org/officeDocument/2006/relationships/hyperlink" Target="https://www.youtube.com/watch?v=4c_kurcSPnc&amp;feature=youtu.be" TargetMode="External"/><Relationship Id="rId39" Type="http://schemas.openxmlformats.org/officeDocument/2006/relationships/hyperlink" Target="https://docs.google.com/document/d/1EF5VH73vdCk5ljrZIu58_ONcQwPstmv892zq9vn1nn0/edit?usp=sharing" TargetMode="External"/><Relationship Id="rId21" Type="http://schemas.openxmlformats.org/officeDocument/2006/relationships/hyperlink" Target="https://okostankonyv.nkp.hu/" TargetMode="External"/><Relationship Id="rId34" Type="http://schemas.openxmlformats.org/officeDocument/2006/relationships/footer" Target="footer3.xml"/><Relationship Id="rId42" Type="http://schemas.openxmlformats.org/officeDocument/2006/relationships/hyperlink" Target="https://okostankonyv.nkp.hu/media/megtekint/16081910441" TargetMode="External"/><Relationship Id="rId47" Type="http://schemas.openxmlformats.org/officeDocument/2006/relationships/hyperlink" Target="https://www.youtube.com/watch?v=4c_kurcSPnc&amp;feature=youtu.be" TargetMode="External"/><Relationship Id="rId50" Type="http://schemas.openxmlformats.org/officeDocument/2006/relationships/hyperlink" Target="https://create.kahoot.it/share/i-istvan-uralkodasa/304c631e-d4c3-4f7a-b625-70cd48a88e12" TargetMode="External"/><Relationship Id="rId55" Type="http://schemas.openxmlformats.org/officeDocument/2006/relationships/hyperlink" Target="https://docs.google.com/document/d/1OsT8qEba8kUj7_hCxvETfiqpDfDN7TCGDQRmdx8aE2E/edit?usp=sharing" TargetMode="External"/><Relationship Id="rId63" Type="http://schemas.openxmlformats.org/officeDocument/2006/relationships/hyperlink" Target="https://youtu.be/YYTGNEU8MO4" TargetMode="External"/><Relationship Id="rId68" Type="http://schemas.openxmlformats.org/officeDocument/2006/relationships/header" Target="header5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docs.google.com/document/d/1iRqj7gcBvWEob-mkLZjdbJYCheH2lmKah9BKRnF46dE/cop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kostankonyv.nkp.hu" TargetMode="External"/><Relationship Id="rId29" Type="http://schemas.openxmlformats.org/officeDocument/2006/relationships/header" Target="header1.xml"/><Relationship Id="rId11" Type="http://schemas.openxmlformats.org/officeDocument/2006/relationships/hyperlink" Target="https://kerettanterv.oh.gov.hu/06_melleklet_9-12_szki/6.2.04_tort_tars_9-12_sz_u.docx" TargetMode="External"/><Relationship Id="rId24" Type="http://schemas.openxmlformats.org/officeDocument/2006/relationships/hyperlink" Target="https://www.youtube.com/watch?v=Htt1cAOvVXM" TargetMode="External"/><Relationship Id="rId32" Type="http://schemas.openxmlformats.org/officeDocument/2006/relationships/footer" Target="footer2.xml"/><Relationship Id="rId37" Type="http://schemas.openxmlformats.org/officeDocument/2006/relationships/hyperlink" Target="https://www.menti.com/63qzcxu8cr" TargetMode="External"/><Relationship Id="rId40" Type="http://schemas.openxmlformats.org/officeDocument/2006/relationships/hyperlink" Target="https://www.youtube.com/watch?v=Htt1cAOvVXM" TargetMode="External"/><Relationship Id="rId45" Type="http://schemas.openxmlformats.org/officeDocument/2006/relationships/hyperlink" Target="https://drive.google.com/open?id=1N2fBBPAG7GicyPii-eBYrMqDWsf2DMG5" TargetMode="External"/><Relationship Id="rId53" Type="http://schemas.openxmlformats.org/officeDocument/2006/relationships/hyperlink" Target="http://www.rubicon.hu/magyar/oldalak/1038_augusztus_15_szent_istvan_kiraly_halala/" TargetMode="External"/><Relationship Id="rId58" Type="http://schemas.openxmlformats.org/officeDocument/2006/relationships/hyperlink" Target="https://docs.google.com/drawings/d/10Z8zOviE1YqSjhEusEJifLWRKddr3TXZypWSwbAmybk/edit?usp=sharing" TargetMode="External"/><Relationship Id="rId66" Type="http://schemas.openxmlformats.org/officeDocument/2006/relationships/hyperlink" Target="https://docs.google.com/forms/d/e/1FAIpQLSdF3f03r8AfARIaHn9BM6UHZ4NmhJjaHBOAehRHINunKblhWg/viewform" TargetMode="External"/><Relationship Id="rId7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yperlink" Target="http://kerettanterv.ofi.hu/03_melleklet_9-12/3.2.05_tort_tars_9-12_u.docx" TargetMode="External"/><Relationship Id="rId23" Type="http://schemas.openxmlformats.org/officeDocument/2006/relationships/hyperlink" Target="http://fatihtorun.net/wp-content/uploads/2018/05/free-physical-maps-of-europe-mapswire-com-and-geographical-map-for-geographical-map-of-europe.jpg" TargetMode="External"/><Relationship Id="rId28" Type="http://schemas.openxmlformats.org/officeDocument/2006/relationships/hyperlink" Target="https://www.youtube.com/watch?v=YYTGNEU8MO4&amp;feature=youtu.be" TargetMode="External"/><Relationship Id="rId36" Type="http://schemas.openxmlformats.org/officeDocument/2006/relationships/footer" Target="footer4.xml"/><Relationship Id="rId49" Type="http://schemas.openxmlformats.org/officeDocument/2006/relationships/hyperlink" Target="https://create.kahoot.it/share/geza-es-istvan-az-allamalapitok/7ecd8dd8-d3f7-40a7-bad8-f11e30df295a" TargetMode="External"/><Relationship Id="rId57" Type="http://schemas.openxmlformats.org/officeDocument/2006/relationships/hyperlink" Target="https://youtu.be/4eIERZpuaDE" TargetMode="External"/><Relationship Id="rId61" Type="http://schemas.openxmlformats.org/officeDocument/2006/relationships/hyperlink" Target="https://docs.google.com/forms/u/0/d/1LPOCoZScPAwEZ4lr4L4pngPgDU202GFosrA67adb5as/cop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hu/maps" TargetMode="External"/><Relationship Id="rId31" Type="http://schemas.openxmlformats.org/officeDocument/2006/relationships/header" Target="header2.xml"/><Relationship Id="rId44" Type="http://schemas.openxmlformats.org/officeDocument/2006/relationships/hyperlink" Target="https://quizizz.com/join/quiz/5c9cc4f50f8a7a001ad9df47/start" TargetMode="External"/><Relationship Id="rId52" Type="http://schemas.openxmlformats.org/officeDocument/2006/relationships/hyperlink" Target="https://docs.google.com/forms/d/e/1FAIpQLSeQbha98e83G9L7-5kRPGiDydA555amq3FWwOcDRLNOsQRB5g/viewform?usp=sf_link" TargetMode="External"/><Relationship Id="rId60" Type="http://schemas.openxmlformats.org/officeDocument/2006/relationships/hyperlink" Target="https://quizizz.com/admin/quiz/5cb37857139b67001a929f61" TargetMode="External"/><Relationship Id="rId65" Type="http://schemas.openxmlformats.org/officeDocument/2006/relationships/hyperlink" Target="https://docs.google.com/forms/d/1lkaKHYCDP6WpSDmEfKgJr-Mt-AshF88LFYgTqVvP2dM/copy" TargetMode="External"/><Relationship Id="rId73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kerettanterv.ofi.hu/03_melleklet_9-12/3.2.05_tort_tars_9-12_u.docx" TargetMode="External"/><Relationship Id="rId22" Type="http://schemas.openxmlformats.org/officeDocument/2006/relationships/hyperlink" Target="https://zanza.tv/tortenelem/magyarsag-tortenete-kezdetektol-1490-ig/nepunk-tortenete-az-oshazatol-honfoglalasig" TargetMode="External"/><Relationship Id="rId27" Type="http://schemas.openxmlformats.org/officeDocument/2006/relationships/hyperlink" Target="http://www.rubicon.hu/magyar/oldalak/1038_augusztus_15_szent_istvan_kiraly_halala/" TargetMode="External"/><Relationship Id="rId30" Type="http://schemas.openxmlformats.org/officeDocument/2006/relationships/footer" Target="footer1.xml"/><Relationship Id="rId35" Type="http://schemas.openxmlformats.org/officeDocument/2006/relationships/header" Target="header4.xml"/><Relationship Id="rId43" Type="http://schemas.openxmlformats.org/officeDocument/2006/relationships/hyperlink" Target="https://drive.google.com/open?id=1gevm00Asi1O20MF1DOK_XlRYwR1LVilT&amp;usp=sharing" TargetMode="External"/><Relationship Id="rId48" Type="http://schemas.openxmlformats.org/officeDocument/2006/relationships/hyperlink" Target="https://docs.google.com/forms/d/e/1FAIpQLScXZpE161BDcQGiy5w5YBBsm6cTRb2WwBy_5qPCD_ppEByhCA/viewform?usp=sf_link" TargetMode="External"/><Relationship Id="rId56" Type="http://schemas.openxmlformats.org/officeDocument/2006/relationships/hyperlink" Target="https://docs.google.com/document/d/1FRXfiP7Llu1icPTyXYYsunzw1Zkg8EoZFQHnTqokgDE/edit?usp=sharing" TargetMode="External"/><Relationship Id="rId64" Type="http://schemas.openxmlformats.org/officeDocument/2006/relationships/hyperlink" Target="https://quizizz.com/admin/quiz/5cbcc3128b250e001a594302" TargetMode="External"/><Relationship Id="rId69" Type="http://schemas.openxmlformats.org/officeDocument/2006/relationships/footer" Target="footer6.xml"/><Relationship Id="rId8" Type="http://schemas.openxmlformats.org/officeDocument/2006/relationships/webSettings" Target="webSettings.xml"/><Relationship Id="rId51" Type="http://schemas.openxmlformats.org/officeDocument/2006/relationships/hyperlink" Target="https://docs.google.com/forms/u/0/d/1E-gR0FEbzIzfXLYSdB6HpU3BFG-6uYch8O3duJ5f1Lw/copy" TargetMode="External"/><Relationship Id="rId72" Type="http://schemas.openxmlformats.org/officeDocument/2006/relationships/hyperlink" Target="https://drive.google.com/open?id=1-NcjqSoP5J1UOv057sjyAi0XyTuKZj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ocs.google.com/document/d/1iRqj7gcBvWEob-mkLZjdbJYCheH2lmKah9BKRnF46dE/copy" TargetMode="External"/><Relationship Id="rId17" Type="http://schemas.openxmlformats.org/officeDocument/2006/relationships/hyperlink" Target="https://www.google.hu/intl/hu/docs/about/" TargetMode="External"/><Relationship Id="rId25" Type="http://schemas.openxmlformats.org/officeDocument/2006/relationships/hyperlink" Target="https://hu.wikipedia.org/wiki/Brenta_menti_csata" TargetMode="External"/><Relationship Id="rId33" Type="http://schemas.openxmlformats.org/officeDocument/2006/relationships/header" Target="header3.xml"/><Relationship Id="rId38" Type="http://schemas.openxmlformats.org/officeDocument/2006/relationships/hyperlink" Target="https://zanza.tv/tortenelem/magyarsag-tortenete-kezdetektol-1490-ig/nepunk-tortenete-az-oshazatol-honfoglalasig" TargetMode="External"/><Relationship Id="rId46" Type="http://schemas.openxmlformats.org/officeDocument/2006/relationships/hyperlink" Target="https://docs.google.com/forms/d/1DSlwAecnO_DSaAZVRgjbXRp_hR9ri2N5gc53lU-AXaU/copy" TargetMode="External"/><Relationship Id="rId59" Type="http://schemas.openxmlformats.org/officeDocument/2006/relationships/hyperlink" Target="https://docs.google.com/drawings/d/1dOnacIpqsc7cYY0WshdjqnDy4sMh3v6llAKQfB8BRu4/copy" TargetMode="External"/><Relationship Id="rId67" Type="http://schemas.openxmlformats.org/officeDocument/2006/relationships/footer" Target="footer5.xml"/><Relationship Id="rId20" Type="http://schemas.openxmlformats.org/officeDocument/2006/relationships/hyperlink" Target="https://docs.google.com/drawings/d/1Uiqqbn5S0-hh-ZlNbSaDE6Rn4WWbPaRsJ_PzL-H8rug/edit" TargetMode="External"/><Relationship Id="rId41" Type="http://schemas.openxmlformats.org/officeDocument/2006/relationships/hyperlink" Target="https://docs.google.com/drawings/d/1-RUxEniZ9ov_JqJfAc-YbFsoHLfxFrda7TKbE0e62s8/edit?usp=sharing" TargetMode="External"/><Relationship Id="rId54" Type="http://schemas.openxmlformats.org/officeDocument/2006/relationships/hyperlink" Target="https://docs.google.com/presentation/d/1mMAQCQKd7mA0_BVnWX785LgY5yMB7IpKDqg3skdb-eE/copy" TargetMode="External"/><Relationship Id="rId62" Type="http://schemas.openxmlformats.org/officeDocument/2006/relationships/hyperlink" Target="https://docs.google.com/forms/d/e/1FAIpQLSdtUcweKy85MHeC_VbKX-8nAnsrn8EkbJDiN62ZfSkN5iBgCw/viewform" TargetMode="External"/><Relationship Id="rId70" Type="http://schemas.openxmlformats.org/officeDocument/2006/relationships/hyperlink" Target="https://drive.google.com/file/d/1-gglLU1ly1EcH9QYqcbIyos5uWNdQrl_/view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5924B-4877-4A01-98B1-359C44164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5C404D-8188-4FED-A76B-8E7FBF91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19</Pages>
  <Words>3445</Words>
  <Characters>23772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27163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Szabados Tímea</cp:lastModifiedBy>
  <cp:revision>15</cp:revision>
  <cp:lastPrinted>2020-09-25T09:39:00Z</cp:lastPrinted>
  <dcterms:created xsi:type="dcterms:W3CDTF">2020-09-24T13:56:00Z</dcterms:created>
  <dcterms:modified xsi:type="dcterms:W3CDTF">2020-09-25T10:00:00Z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