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94E" w:rsidRPr="002E57C4" w:rsidRDefault="00767D84" w:rsidP="002E57C4">
      <w:pPr>
        <w:pStyle w:val="DTHCm2"/>
      </w:pPr>
      <w:r w:rsidRPr="002E57C4">
        <w:t>Podcast áttekintő táblázata</w:t>
      </w:r>
    </w:p>
    <w:p w:rsidR="00177CB7" w:rsidRPr="00177CB7" w:rsidRDefault="00177CB7" w:rsidP="00177CB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39"/>
        <w:gridCol w:w="1747"/>
        <w:gridCol w:w="1999"/>
        <w:gridCol w:w="1744"/>
        <w:gridCol w:w="1933"/>
      </w:tblGrid>
      <w:tr w:rsidR="00CE6E18" w:rsidRPr="002E57C4" w:rsidTr="00767D84">
        <w:tc>
          <w:tcPr>
            <w:tcW w:w="1812" w:type="dxa"/>
          </w:tcPr>
          <w:p w:rsidR="00767D84" w:rsidRPr="002E57C4" w:rsidRDefault="00767D84">
            <w:pPr>
              <w:rPr>
                <w:rFonts w:ascii="Century Gothic" w:hAnsi="Century Gothic"/>
              </w:rPr>
            </w:pPr>
          </w:p>
        </w:tc>
        <w:tc>
          <w:tcPr>
            <w:tcW w:w="1812" w:type="dxa"/>
          </w:tcPr>
          <w:p w:rsidR="00767D84" w:rsidRPr="002E57C4" w:rsidRDefault="00767D84">
            <w:pPr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</w:pPr>
            <w:r w:rsidRPr="002E57C4"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  <w:t>Kezdő</w:t>
            </w:r>
          </w:p>
        </w:tc>
        <w:tc>
          <w:tcPr>
            <w:tcW w:w="1812" w:type="dxa"/>
          </w:tcPr>
          <w:p w:rsidR="00767D84" w:rsidRPr="002E57C4" w:rsidRDefault="00767D84">
            <w:pPr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</w:pPr>
            <w:r w:rsidRPr="002E57C4"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  <w:t>Középhaladó</w:t>
            </w:r>
          </w:p>
        </w:tc>
        <w:tc>
          <w:tcPr>
            <w:tcW w:w="1813" w:type="dxa"/>
          </w:tcPr>
          <w:p w:rsidR="00767D84" w:rsidRPr="002E57C4" w:rsidRDefault="00767D84">
            <w:pPr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</w:pPr>
            <w:r w:rsidRPr="002E57C4"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  <w:t>Haladó</w:t>
            </w:r>
          </w:p>
        </w:tc>
        <w:tc>
          <w:tcPr>
            <w:tcW w:w="1813" w:type="dxa"/>
          </w:tcPr>
          <w:p w:rsidR="00767D84" w:rsidRPr="002E57C4" w:rsidRDefault="00767D84">
            <w:pPr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</w:pPr>
            <w:r w:rsidRPr="002E57C4">
              <w:rPr>
                <w:rFonts w:ascii="Century Gothic" w:eastAsia="Times New Roman" w:hAnsi="Century Gothic" w:cs="Times New Roman"/>
                <w:b/>
                <w:bCs/>
                <w:sz w:val="20"/>
                <w:szCs w:val="24"/>
              </w:rPr>
              <w:t>Szakértő</w:t>
            </w:r>
          </w:p>
        </w:tc>
      </w:tr>
      <w:tr w:rsidR="00CE6E18" w:rsidRPr="002E57C4" w:rsidTr="00767D84">
        <w:tc>
          <w:tcPr>
            <w:tcW w:w="1812" w:type="dxa"/>
          </w:tcPr>
          <w:p w:rsidR="00767D84" w:rsidRPr="002E57C4" w:rsidRDefault="002606DC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Bevezető</w:t>
            </w:r>
          </w:p>
        </w:tc>
        <w:tc>
          <w:tcPr>
            <w:tcW w:w="1812" w:type="dxa"/>
          </w:tcPr>
          <w:p w:rsidR="00767D84" w:rsidRPr="002E57C4" w:rsidRDefault="008413C0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Irreleváns a téma, nem megfelelőek az információk. Minimálisan szólítja meg a közönséget, a célok nem világosak.</w:t>
            </w:r>
          </w:p>
          <w:p w:rsidR="008413C0" w:rsidRPr="002E57C4" w:rsidRDefault="008413C0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Nem nevezi meg a beszélőt, a podcast helyét és idejét.</w:t>
            </w:r>
          </w:p>
        </w:tc>
        <w:tc>
          <w:tcPr>
            <w:tcW w:w="1812" w:type="dxa"/>
          </w:tcPr>
          <w:p w:rsidR="00767D84" w:rsidRPr="002E57C4" w:rsidRDefault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Valamennyire érdekes, leírja a témát, de a cél homályos marad.</w:t>
            </w:r>
          </w:p>
          <w:p w:rsidR="008413C0" w:rsidRPr="002E57C4" w:rsidRDefault="008413C0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Csak utal a beszélő személyére, helyszínére és a felvétel idejére. </w:t>
            </w:r>
          </w:p>
        </w:tc>
        <w:tc>
          <w:tcPr>
            <w:tcW w:w="1813" w:type="dxa"/>
          </w:tcPr>
          <w:p w:rsidR="00767D84" w:rsidRPr="002E57C4" w:rsidRDefault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Leírja a témát, és bevonja a közönséget.</w:t>
            </w:r>
          </w:p>
          <w:p w:rsidR="008413C0" w:rsidRPr="002E57C4" w:rsidRDefault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Közöl legalább kettőt az alábbiak közül: a beszélő személye, a podcast helyszíne, a felvétel ideje.</w:t>
            </w:r>
          </w:p>
        </w:tc>
        <w:tc>
          <w:tcPr>
            <w:tcW w:w="1813" w:type="dxa"/>
          </w:tcPr>
          <w:p w:rsidR="009413B5" w:rsidRPr="002E57C4" w:rsidRDefault="009413B5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Megkapó és okos </w:t>
            </w:r>
            <w:r w:rsidR="008413C0" w:rsidRPr="002E57C4">
              <w:rPr>
                <w:rFonts w:ascii="Century Gothic" w:hAnsi="Century Gothic"/>
              </w:rPr>
              <w:t>felvezetés</w:t>
            </w:r>
            <w:r w:rsidRPr="002E57C4">
              <w:rPr>
                <w:rFonts w:ascii="Century Gothic" w:hAnsi="Century Gothic"/>
              </w:rPr>
              <w:t>. Releváns információkat nyújt, és egyértelmű</w:t>
            </w:r>
            <w:r w:rsidR="008413C0" w:rsidRPr="002E57C4">
              <w:rPr>
                <w:rFonts w:ascii="Century Gothic" w:hAnsi="Century Gothic"/>
              </w:rPr>
              <w:t>síti a podcast</w:t>
            </w:r>
            <w:r w:rsidRPr="002E57C4">
              <w:rPr>
                <w:rFonts w:ascii="Century Gothic" w:hAnsi="Century Gothic"/>
              </w:rPr>
              <w:t xml:space="preserve"> cél</w:t>
            </w:r>
            <w:r w:rsidR="008413C0" w:rsidRPr="002E57C4">
              <w:rPr>
                <w:rFonts w:ascii="Century Gothic" w:hAnsi="Century Gothic"/>
              </w:rPr>
              <w:t>ját</w:t>
            </w:r>
            <w:r w:rsidRPr="002E57C4">
              <w:rPr>
                <w:rFonts w:ascii="Century Gothic" w:hAnsi="Century Gothic"/>
              </w:rPr>
              <w:t xml:space="preserve"> a hallgató</w:t>
            </w:r>
            <w:r w:rsidR="008413C0" w:rsidRPr="002E57C4">
              <w:rPr>
                <w:rFonts w:ascii="Century Gothic" w:hAnsi="Century Gothic"/>
              </w:rPr>
              <w:t>ság</w:t>
            </w:r>
            <w:r w:rsidRPr="002E57C4">
              <w:rPr>
                <w:rFonts w:ascii="Century Gothic" w:hAnsi="Century Gothic"/>
              </w:rPr>
              <w:t xml:space="preserve"> </w:t>
            </w:r>
            <w:r w:rsidR="008413C0" w:rsidRPr="002E57C4">
              <w:rPr>
                <w:rFonts w:ascii="Century Gothic" w:hAnsi="Century Gothic"/>
              </w:rPr>
              <w:t>számára</w:t>
            </w:r>
            <w:r w:rsidRPr="002E57C4">
              <w:rPr>
                <w:rFonts w:ascii="Century Gothic" w:hAnsi="Century Gothic"/>
              </w:rPr>
              <w:t>.</w:t>
            </w:r>
          </w:p>
          <w:p w:rsidR="00767D84" w:rsidRPr="002E57C4" w:rsidRDefault="009413B5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Elmondja, hogy ki beszél, mikor lett felvéve, honnan jelentkezik.</w:t>
            </w:r>
          </w:p>
        </w:tc>
      </w:tr>
      <w:tr w:rsidR="00CE6E18" w:rsidRPr="002E57C4" w:rsidTr="00767D84">
        <w:tc>
          <w:tcPr>
            <w:tcW w:w="1812" w:type="dxa"/>
          </w:tcPr>
          <w:p w:rsidR="00767D84" w:rsidRPr="002E57C4" w:rsidRDefault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Tartalom és ötletgazdagság</w:t>
            </w:r>
          </w:p>
          <w:p w:rsidR="006501F3" w:rsidRPr="002E57C4" w:rsidRDefault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Források, idézetek, „szakértői” megszólalások, szókincs</w:t>
            </w:r>
          </w:p>
        </w:tc>
        <w:tc>
          <w:tcPr>
            <w:tcW w:w="1812" w:type="dxa"/>
          </w:tcPr>
          <w:p w:rsidR="00E85D32" w:rsidRPr="002E57C4" w:rsidRDefault="00E85D3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Az információk pontatlanok.</w:t>
            </w:r>
          </w:p>
          <w:p w:rsidR="00E85D32" w:rsidRPr="002E57C4" w:rsidRDefault="00E85D3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szókincs nem megfelelő a hallgatóság számára.</w:t>
            </w:r>
          </w:p>
          <w:p w:rsidR="00E85D32" w:rsidRPr="002E57C4" w:rsidRDefault="00E85D3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Nem tartalmaz forrásokat, idézeteket és „szakértői” megszólalásokat.</w:t>
            </w:r>
          </w:p>
          <w:p w:rsidR="00E85D32" w:rsidRPr="002E57C4" w:rsidRDefault="00E85D32" w:rsidP="00E85D3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Eltér a tárgytól. Nincs összegzés.</w:t>
            </w:r>
          </w:p>
          <w:p w:rsidR="00E85D32" w:rsidRPr="002E57C4" w:rsidRDefault="00E85D32">
            <w:pPr>
              <w:rPr>
                <w:rFonts w:ascii="Century Gothic" w:hAnsi="Century Gothic"/>
              </w:rPr>
            </w:pPr>
          </w:p>
        </w:tc>
        <w:tc>
          <w:tcPr>
            <w:tcW w:w="1812" w:type="dxa"/>
          </w:tcPr>
          <w:p w:rsidR="006501F3" w:rsidRPr="002E57C4" w:rsidRDefault="006501F3" w:rsidP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Egyes információk pontatlanok vagy túl hosszadalmasan tárgyaltak.</w:t>
            </w:r>
          </w:p>
          <w:p w:rsidR="00767D84" w:rsidRPr="002E57C4" w:rsidRDefault="006501F3" w:rsidP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szókincs helyénvaló.</w:t>
            </w:r>
          </w:p>
          <w:p w:rsidR="006501F3" w:rsidRPr="002E57C4" w:rsidRDefault="006501F3" w:rsidP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Tartalmaz néhány idézetet és "szakértői" megszólalást. A források megszerkesztése némi kívánnivalót hagy maga után.</w:t>
            </w:r>
          </w:p>
          <w:p w:rsidR="006501F3" w:rsidRPr="002E57C4" w:rsidRDefault="006501F3" w:rsidP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Néha eltér a tárgytól.</w:t>
            </w:r>
          </w:p>
          <w:p w:rsidR="006501F3" w:rsidRPr="002E57C4" w:rsidRDefault="006501F3" w:rsidP="006501F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Az összegzés bizonytalanul foglalja össze az </w:t>
            </w:r>
            <w:proofErr w:type="spellStart"/>
            <w:r w:rsidRPr="002E57C4">
              <w:rPr>
                <w:rFonts w:ascii="Century Gothic" w:hAnsi="Century Gothic"/>
              </w:rPr>
              <w:t>elhangzottakat</w:t>
            </w:r>
            <w:proofErr w:type="spellEnd"/>
            <w:r w:rsidRPr="002E57C4">
              <w:rPr>
                <w:rFonts w:ascii="Century Gothic" w:hAnsi="Century Gothic"/>
              </w:rPr>
              <w:t>.</w:t>
            </w:r>
          </w:p>
        </w:tc>
        <w:tc>
          <w:tcPr>
            <w:tcW w:w="1813" w:type="dxa"/>
          </w:tcPr>
          <w:p w:rsidR="00767D84" w:rsidRPr="002E57C4" w:rsidRDefault="006E0F9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Szűkszavú, de pontos információk.</w:t>
            </w:r>
          </w:p>
          <w:p w:rsidR="006E0F9E" w:rsidRPr="002E57C4" w:rsidRDefault="006501F3" w:rsidP="006E0F9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szókincs</w:t>
            </w:r>
            <w:r w:rsidR="006E0F9E" w:rsidRPr="002E57C4">
              <w:rPr>
                <w:rFonts w:ascii="Century Gothic" w:hAnsi="Century Gothic"/>
              </w:rPr>
              <w:t xml:space="preserve"> </w:t>
            </w:r>
            <w:r w:rsidRPr="002E57C4">
              <w:rPr>
                <w:rFonts w:ascii="Century Gothic" w:hAnsi="Century Gothic"/>
              </w:rPr>
              <w:t>megfelelő</w:t>
            </w:r>
            <w:r w:rsidR="006E0F9E" w:rsidRPr="002E57C4">
              <w:rPr>
                <w:rFonts w:ascii="Century Gothic" w:hAnsi="Century Gothic"/>
              </w:rPr>
              <w:t>.</w:t>
            </w:r>
          </w:p>
          <w:p w:rsidR="006E0F9E" w:rsidRPr="002E57C4" w:rsidRDefault="006E0F9E" w:rsidP="006E0F9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Megfelelő és informatív idézeteket, "szakértői" megszólalásokat tartalmaz. A források támogatják a téma kifejtését.</w:t>
            </w:r>
          </w:p>
          <w:p w:rsidR="006501F3" w:rsidRPr="002E57C4" w:rsidRDefault="006501F3" w:rsidP="006E0F9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témánál marad.</w:t>
            </w:r>
          </w:p>
          <w:p w:rsidR="006501F3" w:rsidRPr="002E57C4" w:rsidRDefault="006501F3" w:rsidP="006E0F9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Az összegzés összefoglalja az elhangozottakat.</w:t>
            </w:r>
          </w:p>
          <w:p w:rsidR="006E0F9E" w:rsidRPr="002E57C4" w:rsidRDefault="006E0F9E">
            <w:pPr>
              <w:rPr>
                <w:rFonts w:ascii="Century Gothic" w:hAnsi="Century Gothic"/>
              </w:rPr>
            </w:pPr>
          </w:p>
        </w:tc>
        <w:tc>
          <w:tcPr>
            <w:tcW w:w="1813" w:type="dxa"/>
          </w:tcPr>
          <w:p w:rsidR="00767D84" w:rsidRPr="002E57C4" w:rsidRDefault="008413C0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Kreatív és eredeti tartalom. Pontos információkkal szolgál, megfelelően tömör és figyelemfelkeltő.</w:t>
            </w:r>
          </w:p>
          <w:p w:rsidR="008413C0" w:rsidRPr="002E57C4" w:rsidRDefault="006E0F9E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s</w:t>
            </w:r>
            <w:r w:rsidR="008413C0" w:rsidRPr="002E57C4">
              <w:rPr>
                <w:rFonts w:ascii="Century Gothic" w:hAnsi="Century Gothic"/>
              </w:rPr>
              <w:t xml:space="preserve">zókincse </w:t>
            </w:r>
            <w:r w:rsidRPr="002E57C4">
              <w:rPr>
                <w:rFonts w:ascii="Century Gothic" w:hAnsi="Century Gothic"/>
              </w:rPr>
              <w:t>kiváló</w:t>
            </w:r>
            <w:r w:rsidR="008413C0" w:rsidRPr="002E57C4">
              <w:rPr>
                <w:rFonts w:ascii="Century Gothic" w:hAnsi="Century Gothic"/>
              </w:rPr>
              <w:t>.</w:t>
            </w:r>
          </w:p>
          <w:p w:rsidR="008413C0" w:rsidRPr="002E57C4" w:rsidRDefault="008413C0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Jól mutatja be a kutatómunka eredményeit, informatívak a források és jól szerkesztettek az idézetek</w:t>
            </w:r>
            <w:r w:rsidR="006E0F9E" w:rsidRPr="002E57C4">
              <w:rPr>
                <w:rFonts w:ascii="Century Gothic" w:hAnsi="Century Gothic"/>
              </w:rPr>
              <w:t>, valamint</w:t>
            </w:r>
            <w:r w:rsidRPr="002E57C4">
              <w:rPr>
                <w:rFonts w:ascii="Century Gothic" w:hAnsi="Century Gothic"/>
              </w:rPr>
              <w:t xml:space="preserve"> a "szakértői" megszólalások. Az idézetek alátámasztják a </w:t>
            </w:r>
            <w:r w:rsidR="006E0F9E" w:rsidRPr="002E57C4">
              <w:rPr>
                <w:rFonts w:ascii="Century Gothic" w:hAnsi="Century Gothic"/>
              </w:rPr>
              <w:t>mondanivalót</w:t>
            </w:r>
            <w:r w:rsidRPr="002E57C4">
              <w:rPr>
                <w:rFonts w:ascii="Century Gothic" w:hAnsi="Century Gothic"/>
              </w:rPr>
              <w:t>.</w:t>
            </w:r>
          </w:p>
          <w:p w:rsidR="006E0F9E" w:rsidRPr="002E57C4" w:rsidRDefault="006E0F9E" w:rsidP="008413C0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témára koncentrál.</w:t>
            </w:r>
          </w:p>
          <w:p w:rsidR="006E0F9E" w:rsidRPr="002E57C4" w:rsidRDefault="006E0F9E" w:rsidP="006E0F9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lastRenderedPageBreak/>
              <w:t>A következtetések világosak, az összegzés tartalmazza a kulcsinformációkat.</w:t>
            </w:r>
          </w:p>
        </w:tc>
      </w:tr>
      <w:tr w:rsidR="00CE6E18" w:rsidRPr="002E57C4" w:rsidTr="00767D84">
        <w:tc>
          <w:tcPr>
            <w:tcW w:w="1812" w:type="dxa"/>
          </w:tcPr>
          <w:p w:rsidR="00767D84" w:rsidRPr="002E57C4" w:rsidRDefault="002A1809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lastRenderedPageBreak/>
              <w:t xml:space="preserve">Stílus </w:t>
            </w:r>
          </w:p>
        </w:tc>
        <w:tc>
          <w:tcPr>
            <w:tcW w:w="1812" w:type="dxa"/>
          </w:tcPr>
          <w:p w:rsidR="00767D84" w:rsidRPr="002E57C4" w:rsidRDefault="002A1809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Tétova, szaggatott előadásmód.</w:t>
            </w:r>
          </w:p>
          <w:p w:rsidR="002573D2" w:rsidRPr="002E57C4" w:rsidRDefault="002573D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Nem megfelelő artikuláció, nem érthető tisztán, a kifejezésmód zavaró. </w:t>
            </w:r>
          </w:p>
        </w:tc>
        <w:tc>
          <w:tcPr>
            <w:tcW w:w="1812" w:type="dxa"/>
          </w:tcPr>
          <w:p w:rsidR="00767D84" w:rsidRPr="002E57C4" w:rsidRDefault="002A1809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Egyenetlen előadásmód.</w:t>
            </w:r>
          </w:p>
          <w:p w:rsidR="002573D2" w:rsidRPr="002E57C4" w:rsidRDefault="002573D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Az artikuláció, kifejezésmód és a ritmus néha zavaró.</w:t>
            </w:r>
          </w:p>
        </w:tc>
        <w:tc>
          <w:tcPr>
            <w:tcW w:w="1813" w:type="dxa"/>
          </w:tcPr>
          <w:p w:rsidR="00767D84" w:rsidRPr="002E57C4" w:rsidRDefault="002A1809" w:rsidP="002A1809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Begyakorolt, jól érthető előadásmód.</w:t>
            </w:r>
          </w:p>
          <w:p w:rsidR="002573D2" w:rsidRPr="002E57C4" w:rsidRDefault="002573D2" w:rsidP="002573D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Az artikuláció, kifejezésmód és a közönség megszólítása hatékony.</w:t>
            </w:r>
          </w:p>
        </w:tc>
        <w:tc>
          <w:tcPr>
            <w:tcW w:w="1813" w:type="dxa"/>
          </w:tcPr>
          <w:p w:rsidR="00767D84" w:rsidRPr="002E57C4" w:rsidRDefault="002A1809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Kiváló előadásmód, társalgási stílus.</w:t>
            </w:r>
          </w:p>
          <w:p w:rsidR="002276E3" w:rsidRPr="002E57C4" w:rsidRDefault="002276E3" w:rsidP="002276E3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Rendkívül hatékony artikuláció és kifejezésmód, a közönség figyelmét fenntartja.</w:t>
            </w:r>
          </w:p>
        </w:tc>
      </w:tr>
      <w:tr w:rsidR="007F14A1" w:rsidRPr="002E57C4" w:rsidTr="00767D84">
        <w:tc>
          <w:tcPr>
            <w:tcW w:w="1812" w:type="dxa"/>
          </w:tcPr>
          <w:p w:rsidR="007F14A1" w:rsidRPr="002E57C4" w:rsidRDefault="007F14A1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Interjú</w:t>
            </w:r>
          </w:p>
        </w:tc>
        <w:tc>
          <w:tcPr>
            <w:tcW w:w="1812" w:type="dxa"/>
          </w:tcPr>
          <w:p w:rsidR="007F14A1" w:rsidRPr="002E57C4" w:rsidRDefault="00F5412A" w:rsidP="001D08DF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Csak kiegészítő kérdéseket alkalmaz, nincsenek kapcsolódó kérdések.</w:t>
            </w:r>
          </w:p>
        </w:tc>
        <w:tc>
          <w:tcPr>
            <w:tcW w:w="1812" w:type="dxa"/>
          </w:tcPr>
          <w:p w:rsidR="007F14A1" w:rsidRPr="002E57C4" w:rsidRDefault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nyílt végű és a kapcsolódó kérdések néhány esetben irrelevánsak.</w:t>
            </w:r>
          </w:p>
        </w:tc>
        <w:tc>
          <w:tcPr>
            <w:tcW w:w="1813" w:type="dxa"/>
          </w:tcPr>
          <w:p w:rsidR="007F14A1" w:rsidRPr="002E57C4" w:rsidRDefault="00F5412A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Megfelelően használja a nyílt végű kérdéseket.</w:t>
            </w:r>
          </w:p>
        </w:tc>
        <w:tc>
          <w:tcPr>
            <w:tcW w:w="1813" w:type="dxa"/>
          </w:tcPr>
          <w:p w:rsidR="00F5412A" w:rsidRPr="002E57C4" w:rsidRDefault="00F5412A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Hosszabb kifejtést igénylő, nyílt végű és releváns kapcsolódó kérdéseket használ, hogy </w:t>
            </w:r>
          </w:p>
          <w:p w:rsidR="007F14A1" w:rsidRPr="002E57C4" w:rsidRDefault="00F5412A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érdekes és fontos információkat nyerjen az interjúalanytól.</w:t>
            </w:r>
          </w:p>
        </w:tc>
      </w:tr>
      <w:tr w:rsidR="00F5412A" w:rsidRPr="002E57C4" w:rsidTr="00767D84">
        <w:tc>
          <w:tcPr>
            <w:tcW w:w="1812" w:type="dxa"/>
          </w:tcPr>
          <w:p w:rsidR="00F5412A" w:rsidRPr="002E57C4" w:rsidRDefault="00F5412A">
            <w:pPr>
              <w:rPr>
                <w:rFonts w:ascii="Century Gothic" w:hAnsi="Century Gothic"/>
              </w:rPr>
            </w:pPr>
            <w:proofErr w:type="spellStart"/>
            <w:r w:rsidRPr="002E57C4">
              <w:rPr>
                <w:rFonts w:ascii="Century Gothic" w:hAnsi="Century Gothic"/>
              </w:rPr>
              <w:t>Audióelemek</w:t>
            </w:r>
            <w:proofErr w:type="spellEnd"/>
            <w:r w:rsidRPr="002E57C4">
              <w:rPr>
                <w:rFonts w:ascii="Century Gothic" w:hAnsi="Century Gothic"/>
              </w:rPr>
              <w:t xml:space="preserve"> alkalmazása</w:t>
            </w:r>
          </w:p>
        </w:tc>
        <w:tc>
          <w:tcPr>
            <w:tcW w:w="1812" w:type="dxa"/>
          </w:tcPr>
          <w:p w:rsidR="00F5412A" w:rsidRPr="002E57C4" w:rsidRDefault="00F5412A" w:rsidP="001D08DF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választott zenék és szignálok zavarják a podcastet.</w:t>
            </w:r>
          </w:p>
          <w:p w:rsidR="00F5412A" w:rsidRPr="002E57C4" w:rsidRDefault="00F5412A" w:rsidP="001D08DF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szerzői jogok megsértése nyilvánvaló.</w:t>
            </w:r>
          </w:p>
        </w:tc>
        <w:tc>
          <w:tcPr>
            <w:tcW w:w="1812" w:type="dxa"/>
          </w:tcPr>
          <w:p w:rsidR="00F5412A" w:rsidRPr="002E57C4" w:rsidRDefault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választott zenék és szignálok néha zavarják a podcastet.</w:t>
            </w:r>
          </w:p>
          <w:p w:rsidR="00CE6E18" w:rsidRPr="002E57C4" w:rsidRDefault="00CE6E18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szerzői jogvédelem alatt álló művek használata megkérdőjelezhető.</w:t>
            </w:r>
          </w:p>
        </w:tc>
        <w:tc>
          <w:tcPr>
            <w:tcW w:w="1813" w:type="dxa"/>
          </w:tcPr>
          <w:p w:rsidR="00F5412A" w:rsidRPr="002E57C4" w:rsidRDefault="00F5412A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 választott zenék és szignálok összhangban vannak a </w:t>
            </w:r>
            <w:proofErr w:type="spellStart"/>
            <w:r w:rsidRPr="002E57C4">
              <w:rPr>
                <w:rFonts w:ascii="Century Gothic" w:hAnsi="Century Gothic"/>
              </w:rPr>
              <w:t>podcasttel</w:t>
            </w:r>
            <w:proofErr w:type="spellEnd"/>
            <w:r w:rsidRPr="002E57C4">
              <w:rPr>
                <w:rFonts w:ascii="Century Gothic" w:hAnsi="Century Gothic"/>
              </w:rPr>
              <w:t>.</w:t>
            </w:r>
          </w:p>
          <w:p w:rsidR="00CE6E18" w:rsidRPr="002E57C4" w:rsidRDefault="00CE6E18" w:rsidP="00CE6E18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Az </w:t>
            </w:r>
            <w:proofErr w:type="spellStart"/>
            <w:r w:rsidRPr="002E57C4">
              <w:rPr>
                <w:rFonts w:ascii="Century Gothic" w:hAnsi="Century Gothic"/>
              </w:rPr>
              <w:t>audiobetétek</w:t>
            </w:r>
            <w:proofErr w:type="spellEnd"/>
            <w:r w:rsidRPr="002E57C4">
              <w:rPr>
                <w:rFonts w:ascii="Century Gothic" w:hAnsi="Century Gothic"/>
              </w:rPr>
              <w:t xml:space="preserve"> az alkotók tulajdonában vannak, vagy a felhasználásuk engedélyezett. </w:t>
            </w:r>
          </w:p>
        </w:tc>
        <w:tc>
          <w:tcPr>
            <w:tcW w:w="1813" w:type="dxa"/>
          </w:tcPr>
          <w:p w:rsidR="00F5412A" w:rsidRPr="002E57C4" w:rsidRDefault="00F5412A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választott zenék és szignálok hozzájárulnak a podcast hangulatához.</w:t>
            </w:r>
          </w:p>
          <w:p w:rsidR="00CE6E18" w:rsidRPr="002E57C4" w:rsidRDefault="00CE6E18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Az </w:t>
            </w:r>
            <w:proofErr w:type="spellStart"/>
            <w:r w:rsidRPr="002E57C4">
              <w:rPr>
                <w:rFonts w:ascii="Century Gothic" w:hAnsi="Century Gothic"/>
              </w:rPr>
              <w:t>audiobetétek</w:t>
            </w:r>
            <w:proofErr w:type="spellEnd"/>
            <w:r w:rsidRPr="002E57C4">
              <w:rPr>
                <w:rFonts w:ascii="Century Gothic" w:hAnsi="Century Gothic"/>
              </w:rPr>
              <w:t xml:space="preserve"> az alkotók tulajdonában vannak, vagy a felhasználásuk engedélyezett, és mindez jól dokumentált</w:t>
            </w:r>
            <w:r w:rsidR="00751E04" w:rsidRPr="002E57C4">
              <w:rPr>
                <w:rFonts w:ascii="Century Gothic" w:hAnsi="Century Gothic"/>
              </w:rPr>
              <w:t>, a forrásokra hivatkoznak</w:t>
            </w:r>
            <w:r w:rsidRPr="002E57C4">
              <w:rPr>
                <w:rFonts w:ascii="Century Gothic" w:hAnsi="Century Gothic"/>
              </w:rPr>
              <w:t>.</w:t>
            </w:r>
          </w:p>
          <w:p w:rsidR="00F5412A" w:rsidRPr="002E57C4" w:rsidRDefault="00F5412A" w:rsidP="00F5412A">
            <w:pPr>
              <w:rPr>
                <w:rFonts w:ascii="Century Gothic" w:hAnsi="Century Gothic"/>
              </w:rPr>
            </w:pPr>
          </w:p>
        </w:tc>
      </w:tr>
      <w:tr w:rsidR="008376E2" w:rsidRPr="002E57C4" w:rsidTr="00767D84">
        <w:tc>
          <w:tcPr>
            <w:tcW w:w="1812" w:type="dxa"/>
          </w:tcPr>
          <w:p w:rsidR="008376E2" w:rsidRPr="002E57C4" w:rsidRDefault="008376E2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lastRenderedPageBreak/>
              <w:t>Technikai megvalósítás</w:t>
            </w:r>
          </w:p>
        </w:tc>
        <w:tc>
          <w:tcPr>
            <w:tcW w:w="1812" w:type="dxa"/>
          </w:tcPr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Az átmentek hirtelenek és zajosak. </w:t>
            </w:r>
          </w:p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hangerő váltakozása nagyon zavaró.</w:t>
            </w:r>
          </w:p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 podcast hosszúsága nem megfelelő, </w:t>
            </w:r>
            <w:proofErr w:type="spellStart"/>
            <w:r w:rsidRPr="002E57C4">
              <w:rPr>
                <w:rFonts w:ascii="Century Gothic" w:hAnsi="Century Gothic"/>
              </w:rPr>
              <w:t>től</w:t>
            </w:r>
            <w:proofErr w:type="spellEnd"/>
            <w:r w:rsidRPr="002E57C4">
              <w:rPr>
                <w:rFonts w:ascii="Century Gothic" w:hAnsi="Century Gothic"/>
              </w:rPr>
              <w:t xml:space="preserve"> hosszú ahhoz, hogy fenntartsa a hallgatóság figyelmét vagy túl rövid ahhoz, hogy kifejtse a témát.</w:t>
            </w:r>
          </w:p>
          <w:p w:rsidR="008376E2" w:rsidRPr="002E57C4" w:rsidRDefault="000E5A7D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podcast nem rendelkezik leírással és címkékkel, nehezen megtalálható az interneten.</w:t>
            </w:r>
          </w:p>
        </w:tc>
        <w:tc>
          <w:tcPr>
            <w:tcW w:w="1812" w:type="dxa"/>
          </w:tcPr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Az átmentek egyenetlenek és </w:t>
            </w:r>
            <w:r w:rsidR="00AA2201" w:rsidRPr="002E57C4">
              <w:rPr>
                <w:rFonts w:ascii="Century Gothic" w:hAnsi="Century Gothic"/>
              </w:rPr>
              <w:t xml:space="preserve">környezeti </w:t>
            </w:r>
            <w:r w:rsidRPr="002E57C4">
              <w:rPr>
                <w:rFonts w:ascii="Century Gothic" w:hAnsi="Century Gothic"/>
              </w:rPr>
              <w:t xml:space="preserve">zaj hallható. </w:t>
            </w:r>
          </w:p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hangerő váltakozása néhány helyen zavaró.</w:t>
            </w:r>
          </w:p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podcast egyes részeinek hosszúsága nem megfelelő, túl hosszú ahhoz, hogy fenntartsa a hallgatóság figyelmét vagy túl rövid ahhoz, hogy kifejtse a témát.</w:t>
            </w:r>
          </w:p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podcast rendelkezik leírással és néhány címkével.</w:t>
            </w:r>
          </w:p>
          <w:p w:rsidR="00734FCE" w:rsidRPr="002E57C4" w:rsidRDefault="00734FCE" w:rsidP="000E5A7D">
            <w:pPr>
              <w:rPr>
                <w:rFonts w:ascii="Century Gothic" w:hAnsi="Century Gothic"/>
              </w:rPr>
            </w:pPr>
          </w:p>
        </w:tc>
        <w:tc>
          <w:tcPr>
            <w:tcW w:w="1813" w:type="dxa"/>
          </w:tcPr>
          <w:p w:rsidR="00734FCE" w:rsidRPr="002E57C4" w:rsidRDefault="00734FCE" w:rsidP="00734FCE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Az átmentek esetében minimális</w:t>
            </w:r>
            <w:r w:rsidR="00AA2201" w:rsidRPr="002E57C4">
              <w:rPr>
                <w:rFonts w:ascii="Century Gothic" w:hAnsi="Century Gothic"/>
              </w:rPr>
              <w:t xml:space="preserve"> környezeti</w:t>
            </w:r>
            <w:r w:rsidRPr="002E57C4">
              <w:rPr>
                <w:rFonts w:ascii="Century Gothic" w:hAnsi="Century Gothic"/>
              </w:rPr>
              <w:t xml:space="preserve"> zaj hallható. </w:t>
            </w:r>
          </w:p>
          <w:p w:rsidR="00BF03DD" w:rsidRPr="002E57C4" w:rsidRDefault="00BF03DD" w:rsidP="00BF03DD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hangok, zenék és szignálok egymáshoz viszonyított hangereje elfogadható.</w:t>
            </w:r>
          </w:p>
          <w:p w:rsidR="008376E2" w:rsidRPr="002E57C4" w:rsidRDefault="00734FCE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 xml:space="preserve">A podcast hosszúsága megfelelő. </w:t>
            </w:r>
            <w:r w:rsidR="000E5A7D" w:rsidRPr="002E57C4">
              <w:rPr>
                <w:rFonts w:ascii="Century Gothic" w:hAnsi="Century Gothic"/>
              </w:rPr>
              <w:t>A podcast rendelkezik leírással és néhány címkével.</w:t>
            </w:r>
          </w:p>
        </w:tc>
        <w:tc>
          <w:tcPr>
            <w:tcW w:w="1813" w:type="dxa"/>
          </w:tcPr>
          <w:p w:rsidR="008376E2" w:rsidRPr="002E57C4" w:rsidRDefault="00AA2EFE" w:rsidP="00F5412A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Az átmenetek megfelelőek, a felvétel nem zajo</w:t>
            </w:r>
            <w:r w:rsidR="00734FCE" w:rsidRPr="002E57C4">
              <w:rPr>
                <w:rFonts w:ascii="Century Gothic" w:hAnsi="Century Gothic"/>
              </w:rPr>
              <w:t>s</w:t>
            </w:r>
            <w:r w:rsidRPr="002E57C4">
              <w:rPr>
                <w:rFonts w:ascii="Century Gothic" w:hAnsi="Century Gothic"/>
              </w:rPr>
              <w:t>, nincsenek holtidők.</w:t>
            </w:r>
          </w:p>
          <w:p w:rsidR="000E5A7D" w:rsidRPr="002E57C4" w:rsidRDefault="000E5A7D" w:rsidP="000E5A7D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hangok, zenék és szignálok egymáshoz viszonyított hangereje megfelelő.</w:t>
            </w:r>
          </w:p>
          <w:p w:rsidR="00734FCE" w:rsidRPr="002E57C4" w:rsidRDefault="00734FCE" w:rsidP="000E5A7D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podcast hosszúsága megfelelő ahhoz, hogy fenntartsa a hallgatóság figyelmét és érdeklődését.</w:t>
            </w:r>
          </w:p>
          <w:p w:rsidR="000E5A7D" w:rsidRPr="002E57C4" w:rsidRDefault="000E5A7D" w:rsidP="000E5A7D">
            <w:pPr>
              <w:rPr>
                <w:rFonts w:ascii="Century Gothic" w:hAnsi="Century Gothic"/>
              </w:rPr>
            </w:pPr>
            <w:r w:rsidRPr="002E57C4">
              <w:rPr>
                <w:rFonts w:ascii="Century Gothic" w:hAnsi="Century Gothic"/>
              </w:rPr>
              <w:t>A podcast megfelelő leírással és címkékkel rendelkezik.</w:t>
            </w:r>
          </w:p>
        </w:tc>
      </w:tr>
    </w:tbl>
    <w:p w:rsidR="00767D84" w:rsidRDefault="00767D84"/>
    <w:p w:rsidR="0083418A" w:rsidRPr="002E57C4" w:rsidRDefault="0083418A">
      <w:pPr>
        <w:rPr>
          <w:rFonts w:ascii="Century Gothic" w:hAnsi="Century Gothic"/>
        </w:rPr>
      </w:pPr>
      <w:r w:rsidRPr="002E57C4">
        <w:rPr>
          <w:rFonts w:ascii="Century Gothic" w:hAnsi="Century Gothic"/>
        </w:rPr>
        <w:t>forrás: https://www2.uwstout.edu/content/profdev/rubrics/podcastrubric.html</w:t>
      </w:r>
    </w:p>
    <w:sectPr w:rsidR="0083418A" w:rsidRPr="002E57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1B5" w:rsidRDefault="007401B5" w:rsidP="002E57C4">
      <w:pPr>
        <w:spacing w:after="0" w:line="240" w:lineRule="auto"/>
      </w:pPr>
      <w:r>
        <w:separator/>
      </w:r>
    </w:p>
  </w:endnote>
  <w:endnote w:type="continuationSeparator" w:id="0">
    <w:p w:rsidR="007401B5" w:rsidRDefault="007401B5" w:rsidP="002E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F9C" w:rsidRDefault="00E83F9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C4" w:rsidRDefault="002E57C4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F9C" w:rsidRDefault="00E83F9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1B5" w:rsidRDefault="007401B5" w:rsidP="002E57C4">
      <w:pPr>
        <w:spacing w:after="0" w:line="240" w:lineRule="auto"/>
      </w:pPr>
      <w:r>
        <w:separator/>
      </w:r>
    </w:p>
  </w:footnote>
  <w:footnote w:type="continuationSeparator" w:id="0">
    <w:p w:rsidR="007401B5" w:rsidRDefault="007401B5" w:rsidP="002E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F9C" w:rsidRDefault="00E83F9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C4" w:rsidRDefault="007401B5">
    <w:pPr>
      <w:pStyle w:val="lfej"/>
    </w:pPr>
    <w:sdt>
      <w:sdtPr>
        <w:id w:val="346917521"/>
        <w:docPartObj>
          <w:docPartGallery w:val="Page Numbers (Margins)"/>
          <w:docPartUnique/>
        </w:docPartObj>
      </w:sdtPr>
      <w:sdtEndPr/>
      <w:sdtContent>
        <w:r w:rsidR="002E57C4"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Téglala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57C4" w:rsidRDefault="002E57C4">
                              <w:pPr>
                                <w:pStyle w:val="llb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Oldal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Pr="002E57C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Téglalap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DGDhJuQIAALU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2E57C4" w:rsidRDefault="002E57C4">
                        <w:pPr>
                          <w:pStyle w:val="llb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Oldal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Pr="002E57C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E57C4"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F9C" w:rsidRDefault="00E83F9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D84"/>
    <w:rsid w:val="000E5A7D"/>
    <w:rsid w:val="00177CB7"/>
    <w:rsid w:val="001D08DF"/>
    <w:rsid w:val="002276E3"/>
    <w:rsid w:val="002573D2"/>
    <w:rsid w:val="002606DC"/>
    <w:rsid w:val="002A1809"/>
    <w:rsid w:val="002E57C4"/>
    <w:rsid w:val="006501F3"/>
    <w:rsid w:val="006E0F9E"/>
    <w:rsid w:val="00734FCE"/>
    <w:rsid w:val="007401B5"/>
    <w:rsid w:val="00751E04"/>
    <w:rsid w:val="00767D84"/>
    <w:rsid w:val="007E79DD"/>
    <w:rsid w:val="007F14A1"/>
    <w:rsid w:val="0083418A"/>
    <w:rsid w:val="008376E2"/>
    <w:rsid w:val="008413C0"/>
    <w:rsid w:val="009413B5"/>
    <w:rsid w:val="00AA2201"/>
    <w:rsid w:val="00AA2EFE"/>
    <w:rsid w:val="00BF03DD"/>
    <w:rsid w:val="00CE6E18"/>
    <w:rsid w:val="00E83F9C"/>
    <w:rsid w:val="00E85D32"/>
    <w:rsid w:val="00F5194E"/>
    <w:rsid w:val="00F5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E6150F-43B3-44AD-B698-7884DD79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67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E5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57C4"/>
  </w:style>
  <w:style w:type="paragraph" w:styleId="llb">
    <w:name w:val="footer"/>
    <w:basedOn w:val="Norml"/>
    <w:link w:val="llbChar"/>
    <w:uiPriority w:val="99"/>
    <w:unhideWhenUsed/>
    <w:rsid w:val="002E5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57C4"/>
  </w:style>
  <w:style w:type="paragraph" w:customStyle="1" w:styleId="DTHCm2">
    <w:name w:val="DTH Cím2"/>
    <w:basedOn w:val="Norml"/>
    <w:autoRedefine/>
    <w:qFormat/>
    <w:rsid w:val="002E57C4"/>
    <w:pPr>
      <w:spacing w:before="60" w:after="0" w:line="288" w:lineRule="auto"/>
    </w:pPr>
    <w:rPr>
      <w:rFonts w:ascii="Calibri" w:eastAsia="Times New Roman" w:hAnsi="Calibri" w:cs="Times New Roman"/>
      <w:b/>
      <w:bCs/>
      <w:smallCaps/>
      <w:color w:val="E6B444"/>
      <w:sz w:val="40"/>
      <w:szCs w:val="4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231B8-E7DC-40DE-85D3-80BC67B86FA9}"/>
</file>

<file path=customXml/itemProps2.xml><?xml version="1.0" encoding="utf-8"?>
<ds:datastoreItem xmlns:ds="http://schemas.openxmlformats.org/officeDocument/2006/customXml" ds:itemID="{A20FB532-28D6-4AE8-9FB6-EC78694A75F4}"/>
</file>

<file path=customXml/itemProps3.xml><?xml version="1.0" encoding="utf-8"?>
<ds:datastoreItem xmlns:ds="http://schemas.openxmlformats.org/officeDocument/2006/customXml" ds:itemID="{9E9D4B2A-16AD-4915-8810-CB13996850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3891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2019-10-14T07:00:00Z</dcterms:created>
  <dcterms:modified xsi:type="dcterms:W3CDTF">2019-10-14T07:00:00Z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